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24E97DC" w14:textId="77777777" w:rsidR="00CD67B9" w:rsidRDefault="00CD67B9" w:rsidP="00FA2AE7">
      <w:pPr>
        <w:jc w:val="center"/>
        <w:rPr>
          <w:b/>
          <w:bCs/>
          <w:color w:val="0070C0"/>
          <w:sz w:val="44"/>
          <w:szCs w:val="44"/>
        </w:rPr>
      </w:pPr>
      <w:r>
        <w:rPr>
          <w:noProof/>
          <w:sz w:val="2"/>
          <w:szCs w:val="2"/>
        </w:rPr>
        <w:drawing>
          <wp:inline distT="0" distB="0" distL="0" distR="0" wp14:anchorId="385C52DF" wp14:editId="27C3EE0E">
            <wp:extent cx="1093851" cy="942975"/>
            <wp:effectExtent l="0" t="0" r="0" b="0"/>
            <wp:docPr id="1529731030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0"/>
                    <pic:cNvPicPr>
                      <a:picLocks noChangeAspect="1" noChangeArrowheads="1"/>
                    </pic:cNvPicPr>
                  </pic:nvPicPr>
                  <pic:blipFill>
                    <a:blip r:embed="rId8" r:link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96286" cy="94507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9D950A4" w14:textId="77777777" w:rsidR="00602376" w:rsidRDefault="00602376" w:rsidP="00FA2AE7">
      <w:pPr>
        <w:jc w:val="center"/>
        <w:rPr>
          <w:color w:val="002060"/>
          <w:sz w:val="40"/>
          <w:szCs w:val="40"/>
        </w:rPr>
      </w:pPr>
    </w:p>
    <w:p w14:paraId="08E9CD30" w14:textId="58CAFC34" w:rsidR="00C61B2F" w:rsidRDefault="00C61B2F" w:rsidP="00FA2AE7">
      <w:pPr>
        <w:jc w:val="center"/>
        <w:rPr>
          <w:color w:val="002060"/>
          <w:sz w:val="40"/>
          <w:szCs w:val="40"/>
        </w:rPr>
      </w:pPr>
      <w:r>
        <w:rPr>
          <w:color w:val="002060"/>
          <w:sz w:val="40"/>
          <w:szCs w:val="40"/>
        </w:rPr>
        <w:t>Customer Portal User Guide</w:t>
      </w:r>
    </w:p>
    <w:sdt>
      <w:sdtPr>
        <w:rPr>
          <w:rFonts w:asciiTheme="minorHAnsi" w:eastAsiaTheme="minorHAnsi" w:hAnsiTheme="minorHAnsi" w:cstheme="minorBidi"/>
          <w:color w:val="auto"/>
          <w:kern w:val="2"/>
          <w:sz w:val="22"/>
          <w:szCs w:val="22"/>
          <w:lang w:val="en-GB"/>
          <w14:ligatures w14:val="standardContextual"/>
        </w:rPr>
        <w:id w:val="-428739842"/>
        <w:docPartObj>
          <w:docPartGallery w:val="Table of Contents"/>
          <w:docPartUnique/>
        </w:docPartObj>
      </w:sdtPr>
      <w:sdtEndPr>
        <w:rPr>
          <w:b/>
          <w:bCs/>
          <w:noProof/>
        </w:rPr>
      </w:sdtEndPr>
      <w:sdtContent>
        <w:p w14:paraId="134A2565" w14:textId="6A08EB57" w:rsidR="006E6A25" w:rsidRDefault="006E6A25">
          <w:pPr>
            <w:pStyle w:val="TOCHeading"/>
          </w:pPr>
          <w:r>
            <w:t>Contents</w:t>
          </w:r>
        </w:p>
        <w:p w14:paraId="4AA5A3F7" w14:textId="0EBA0629" w:rsidR="00040C6E" w:rsidRDefault="006E6A25">
          <w:pPr>
            <w:pStyle w:val="TOC1"/>
            <w:tabs>
              <w:tab w:val="right" w:leader="dot" w:pos="9742"/>
            </w:tabs>
            <w:rPr>
              <w:rFonts w:eastAsiaTheme="minorEastAsia"/>
              <w:noProof/>
              <w:lang w:eastAsia="en-GB"/>
            </w:rPr>
          </w:pPr>
          <w:r>
            <w:fldChar w:fldCharType="begin"/>
          </w:r>
          <w:r>
            <w:instrText xml:space="preserve"> TOC \o "1-3" \h \z \u </w:instrText>
          </w:r>
          <w:r>
            <w:fldChar w:fldCharType="separate"/>
          </w:r>
          <w:hyperlink w:anchor="_Toc150933969" w:history="1">
            <w:r w:rsidR="00040C6E" w:rsidRPr="00425B02">
              <w:rPr>
                <w:rStyle w:val="Hyperlink"/>
                <w:noProof/>
              </w:rPr>
              <w:t>Instructions for ABS Customer to add themselves as an Authorised Contact on the Advantage Customer Portal</w:t>
            </w:r>
            <w:r w:rsidR="00040C6E">
              <w:rPr>
                <w:noProof/>
                <w:webHidden/>
              </w:rPr>
              <w:tab/>
            </w:r>
            <w:r w:rsidR="00040C6E">
              <w:rPr>
                <w:noProof/>
                <w:webHidden/>
              </w:rPr>
              <w:fldChar w:fldCharType="begin"/>
            </w:r>
            <w:r w:rsidR="00040C6E">
              <w:rPr>
                <w:noProof/>
                <w:webHidden/>
              </w:rPr>
              <w:instrText xml:space="preserve"> PAGEREF _Toc150933969 \h </w:instrText>
            </w:r>
            <w:r w:rsidR="00040C6E">
              <w:rPr>
                <w:noProof/>
                <w:webHidden/>
              </w:rPr>
            </w:r>
            <w:r w:rsidR="00040C6E">
              <w:rPr>
                <w:noProof/>
                <w:webHidden/>
              </w:rPr>
              <w:fldChar w:fldCharType="separate"/>
            </w:r>
            <w:r w:rsidR="00040C6E">
              <w:rPr>
                <w:noProof/>
                <w:webHidden/>
              </w:rPr>
              <w:t>1</w:t>
            </w:r>
            <w:r w:rsidR="00040C6E">
              <w:rPr>
                <w:noProof/>
                <w:webHidden/>
              </w:rPr>
              <w:fldChar w:fldCharType="end"/>
            </w:r>
          </w:hyperlink>
        </w:p>
        <w:p w14:paraId="4F9011CC" w14:textId="4A165491" w:rsidR="00040C6E" w:rsidRDefault="009746C6">
          <w:pPr>
            <w:pStyle w:val="TOC1"/>
            <w:tabs>
              <w:tab w:val="right" w:leader="dot" w:pos="9742"/>
            </w:tabs>
            <w:rPr>
              <w:rFonts w:eastAsiaTheme="minorEastAsia"/>
              <w:noProof/>
              <w:lang w:eastAsia="en-GB"/>
            </w:rPr>
          </w:pPr>
          <w:hyperlink w:anchor="_Toc150933970" w:history="1">
            <w:r w:rsidR="00040C6E" w:rsidRPr="00425B02">
              <w:rPr>
                <w:rStyle w:val="Hyperlink"/>
                <w:noProof/>
              </w:rPr>
              <w:t>Navigation Around the Portal Home Page</w:t>
            </w:r>
            <w:r w:rsidR="00040C6E">
              <w:rPr>
                <w:noProof/>
                <w:webHidden/>
              </w:rPr>
              <w:tab/>
            </w:r>
            <w:r w:rsidR="00040C6E">
              <w:rPr>
                <w:noProof/>
                <w:webHidden/>
              </w:rPr>
              <w:fldChar w:fldCharType="begin"/>
            </w:r>
            <w:r w:rsidR="00040C6E">
              <w:rPr>
                <w:noProof/>
                <w:webHidden/>
              </w:rPr>
              <w:instrText xml:space="preserve"> PAGEREF _Toc150933970 \h </w:instrText>
            </w:r>
            <w:r w:rsidR="00040C6E">
              <w:rPr>
                <w:noProof/>
                <w:webHidden/>
              </w:rPr>
            </w:r>
            <w:r w:rsidR="00040C6E">
              <w:rPr>
                <w:noProof/>
                <w:webHidden/>
              </w:rPr>
              <w:fldChar w:fldCharType="separate"/>
            </w:r>
            <w:r w:rsidR="00040C6E">
              <w:rPr>
                <w:noProof/>
                <w:webHidden/>
              </w:rPr>
              <w:t>5</w:t>
            </w:r>
            <w:r w:rsidR="00040C6E">
              <w:rPr>
                <w:noProof/>
                <w:webHidden/>
              </w:rPr>
              <w:fldChar w:fldCharType="end"/>
            </w:r>
          </w:hyperlink>
        </w:p>
        <w:p w14:paraId="65079B7E" w14:textId="2BC8E806" w:rsidR="00040C6E" w:rsidRDefault="009746C6">
          <w:pPr>
            <w:pStyle w:val="TOC1"/>
            <w:tabs>
              <w:tab w:val="right" w:leader="dot" w:pos="9742"/>
            </w:tabs>
            <w:rPr>
              <w:rFonts w:eastAsiaTheme="minorEastAsia"/>
              <w:noProof/>
              <w:lang w:eastAsia="en-GB"/>
            </w:rPr>
          </w:pPr>
          <w:hyperlink w:anchor="_Toc150933971" w:history="1">
            <w:r w:rsidR="00040C6E" w:rsidRPr="00425B02">
              <w:rPr>
                <w:rStyle w:val="Hyperlink"/>
                <w:noProof/>
              </w:rPr>
              <w:t>Instructions for Creating a New Support Case</w:t>
            </w:r>
            <w:r w:rsidR="00040C6E">
              <w:rPr>
                <w:noProof/>
                <w:webHidden/>
              </w:rPr>
              <w:tab/>
            </w:r>
            <w:r w:rsidR="00040C6E">
              <w:rPr>
                <w:noProof/>
                <w:webHidden/>
              </w:rPr>
              <w:fldChar w:fldCharType="begin"/>
            </w:r>
            <w:r w:rsidR="00040C6E">
              <w:rPr>
                <w:noProof/>
                <w:webHidden/>
              </w:rPr>
              <w:instrText xml:space="preserve"> PAGEREF _Toc150933971 \h </w:instrText>
            </w:r>
            <w:r w:rsidR="00040C6E">
              <w:rPr>
                <w:noProof/>
                <w:webHidden/>
              </w:rPr>
            </w:r>
            <w:r w:rsidR="00040C6E">
              <w:rPr>
                <w:noProof/>
                <w:webHidden/>
              </w:rPr>
              <w:fldChar w:fldCharType="separate"/>
            </w:r>
            <w:r w:rsidR="00040C6E">
              <w:rPr>
                <w:noProof/>
                <w:webHidden/>
              </w:rPr>
              <w:t>7</w:t>
            </w:r>
            <w:r w:rsidR="00040C6E">
              <w:rPr>
                <w:noProof/>
                <w:webHidden/>
              </w:rPr>
              <w:fldChar w:fldCharType="end"/>
            </w:r>
          </w:hyperlink>
        </w:p>
        <w:p w14:paraId="6FE52F8D" w14:textId="23578C25" w:rsidR="00040C6E" w:rsidRDefault="009746C6">
          <w:pPr>
            <w:pStyle w:val="TOC1"/>
            <w:tabs>
              <w:tab w:val="right" w:leader="dot" w:pos="9742"/>
            </w:tabs>
            <w:rPr>
              <w:rFonts w:eastAsiaTheme="minorEastAsia"/>
              <w:noProof/>
              <w:lang w:eastAsia="en-GB"/>
            </w:rPr>
          </w:pPr>
          <w:hyperlink w:anchor="_Toc150933972" w:history="1">
            <w:r w:rsidR="00040C6E" w:rsidRPr="00425B02">
              <w:rPr>
                <w:rStyle w:val="Hyperlink"/>
                <w:noProof/>
              </w:rPr>
              <w:t>How to Review Cases and Add a Portal Note</w:t>
            </w:r>
            <w:r w:rsidR="00040C6E">
              <w:rPr>
                <w:noProof/>
                <w:webHidden/>
              </w:rPr>
              <w:tab/>
            </w:r>
            <w:r w:rsidR="00040C6E">
              <w:rPr>
                <w:noProof/>
                <w:webHidden/>
              </w:rPr>
              <w:fldChar w:fldCharType="begin"/>
            </w:r>
            <w:r w:rsidR="00040C6E">
              <w:rPr>
                <w:noProof/>
                <w:webHidden/>
              </w:rPr>
              <w:instrText xml:space="preserve"> PAGEREF _Toc150933972 \h </w:instrText>
            </w:r>
            <w:r w:rsidR="00040C6E">
              <w:rPr>
                <w:noProof/>
                <w:webHidden/>
              </w:rPr>
            </w:r>
            <w:r w:rsidR="00040C6E">
              <w:rPr>
                <w:noProof/>
                <w:webHidden/>
              </w:rPr>
              <w:fldChar w:fldCharType="separate"/>
            </w:r>
            <w:r w:rsidR="00040C6E">
              <w:rPr>
                <w:noProof/>
                <w:webHidden/>
              </w:rPr>
              <w:t>11</w:t>
            </w:r>
            <w:r w:rsidR="00040C6E">
              <w:rPr>
                <w:noProof/>
                <w:webHidden/>
              </w:rPr>
              <w:fldChar w:fldCharType="end"/>
            </w:r>
          </w:hyperlink>
        </w:p>
        <w:p w14:paraId="465E1AF3" w14:textId="6E73E522" w:rsidR="00040C6E" w:rsidRDefault="009746C6">
          <w:pPr>
            <w:pStyle w:val="TOC1"/>
            <w:tabs>
              <w:tab w:val="right" w:leader="dot" w:pos="9742"/>
            </w:tabs>
            <w:rPr>
              <w:rFonts w:eastAsiaTheme="minorEastAsia"/>
              <w:noProof/>
              <w:lang w:eastAsia="en-GB"/>
            </w:rPr>
          </w:pPr>
          <w:hyperlink w:anchor="_Toc150933973" w:history="1">
            <w:r w:rsidR="00040C6E" w:rsidRPr="00425B02">
              <w:rPr>
                <w:rStyle w:val="Hyperlink"/>
                <w:noProof/>
              </w:rPr>
              <w:t>Using Knowledge Base Articles</w:t>
            </w:r>
            <w:r w:rsidR="00040C6E">
              <w:rPr>
                <w:noProof/>
                <w:webHidden/>
              </w:rPr>
              <w:tab/>
            </w:r>
            <w:r w:rsidR="00040C6E">
              <w:rPr>
                <w:noProof/>
                <w:webHidden/>
              </w:rPr>
              <w:fldChar w:fldCharType="begin"/>
            </w:r>
            <w:r w:rsidR="00040C6E">
              <w:rPr>
                <w:noProof/>
                <w:webHidden/>
              </w:rPr>
              <w:instrText xml:space="preserve"> PAGEREF _Toc150933973 \h </w:instrText>
            </w:r>
            <w:r w:rsidR="00040C6E">
              <w:rPr>
                <w:noProof/>
                <w:webHidden/>
              </w:rPr>
            </w:r>
            <w:r w:rsidR="00040C6E">
              <w:rPr>
                <w:noProof/>
                <w:webHidden/>
              </w:rPr>
              <w:fldChar w:fldCharType="separate"/>
            </w:r>
            <w:r w:rsidR="00040C6E">
              <w:rPr>
                <w:noProof/>
                <w:webHidden/>
              </w:rPr>
              <w:t>13</w:t>
            </w:r>
            <w:r w:rsidR="00040C6E">
              <w:rPr>
                <w:noProof/>
                <w:webHidden/>
              </w:rPr>
              <w:fldChar w:fldCharType="end"/>
            </w:r>
          </w:hyperlink>
        </w:p>
        <w:p w14:paraId="320A1483" w14:textId="265B277F" w:rsidR="00DE0211" w:rsidRDefault="006E6A25" w:rsidP="00DE0211">
          <w:pPr>
            <w:pBdr>
              <w:bottom w:val="double" w:sz="6" w:space="1" w:color="auto"/>
            </w:pBdr>
          </w:pPr>
          <w:r>
            <w:rPr>
              <w:b/>
              <w:bCs/>
              <w:noProof/>
            </w:rPr>
            <w:fldChar w:fldCharType="end"/>
          </w:r>
        </w:p>
      </w:sdtContent>
    </w:sdt>
    <w:bookmarkStart w:id="0" w:name="_Toc150933969" w:displacedByCustomXml="prev"/>
    <w:p w14:paraId="308D06E5" w14:textId="77777777" w:rsidR="00DE0211" w:rsidRDefault="00DE0211" w:rsidP="009A5152">
      <w:pPr>
        <w:pStyle w:val="Heading1"/>
      </w:pPr>
    </w:p>
    <w:p w14:paraId="2634968E" w14:textId="1206F90C" w:rsidR="00624011" w:rsidRPr="00602376" w:rsidRDefault="00624011" w:rsidP="009A5152">
      <w:pPr>
        <w:pStyle w:val="Heading1"/>
      </w:pPr>
      <w:r w:rsidRPr="00602376">
        <w:t>Instructions</w:t>
      </w:r>
      <w:r w:rsidR="00DC2330">
        <w:t xml:space="preserve"> for ABS Customer</w:t>
      </w:r>
      <w:r w:rsidRPr="00602376">
        <w:t xml:space="preserve"> </w:t>
      </w:r>
      <w:r w:rsidR="00B56497">
        <w:t>to</w:t>
      </w:r>
      <w:r w:rsidRPr="00602376">
        <w:t xml:space="preserve"> add </w:t>
      </w:r>
      <w:r w:rsidR="00DC2330">
        <w:t>themselves</w:t>
      </w:r>
      <w:r w:rsidRPr="00602376">
        <w:t xml:space="preserve"> as an Authorised Contact </w:t>
      </w:r>
      <w:r w:rsidR="009B6E92">
        <w:t>on</w:t>
      </w:r>
      <w:r w:rsidRPr="00602376">
        <w:t xml:space="preserve"> the Advantage Customer Portal</w:t>
      </w:r>
      <w:bookmarkEnd w:id="0"/>
    </w:p>
    <w:p w14:paraId="4B217091" w14:textId="77777777" w:rsidR="00247FFB" w:rsidRDefault="00247FFB" w:rsidP="00624011">
      <w:pPr>
        <w:rPr>
          <w:b/>
          <w:bCs/>
        </w:rPr>
      </w:pPr>
    </w:p>
    <w:p w14:paraId="0201D899" w14:textId="37DB68CC" w:rsidR="00624011" w:rsidRDefault="00624011" w:rsidP="00624011">
      <w:pPr>
        <w:rPr>
          <w:b/>
          <w:bCs/>
        </w:rPr>
      </w:pPr>
      <w:r>
        <w:rPr>
          <w:b/>
          <w:bCs/>
        </w:rPr>
        <w:t>This will allow you to log into the Portal, Log</w:t>
      </w:r>
      <w:r w:rsidR="00247FFB">
        <w:rPr>
          <w:b/>
          <w:bCs/>
        </w:rPr>
        <w:t>/</w:t>
      </w:r>
      <w:r>
        <w:rPr>
          <w:b/>
          <w:bCs/>
        </w:rPr>
        <w:t>View</w:t>
      </w:r>
      <w:r w:rsidR="00247FFB">
        <w:rPr>
          <w:b/>
          <w:bCs/>
        </w:rPr>
        <w:t>/</w:t>
      </w:r>
      <w:r>
        <w:rPr>
          <w:b/>
          <w:bCs/>
        </w:rPr>
        <w:t xml:space="preserve">Edit Support cases </w:t>
      </w:r>
      <w:r w:rsidR="00247FFB">
        <w:rPr>
          <w:b/>
          <w:bCs/>
        </w:rPr>
        <w:t>relating to</w:t>
      </w:r>
      <w:r>
        <w:rPr>
          <w:b/>
          <w:bCs/>
        </w:rPr>
        <w:t xml:space="preserve"> you</w:t>
      </w:r>
      <w:r w:rsidR="00247FFB">
        <w:rPr>
          <w:b/>
          <w:bCs/>
        </w:rPr>
        <w:t>r</w:t>
      </w:r>
      <w:r>
        <w:rPr>
          <w:b/>
          <w:bCs/>
        </w:rPr>
        <w:t xml:space="preserve"> Dynamics </w:t>
      </w:r>
      <w:r w:rsidR="00247FFB">
        <w:rPr>
          <w:b/>
          <w:bCs/>
        </w:rPr>
        <w:t>Applications</w:t>
      </w:r>
      <w:r>
        <w:rPr>
          <w:b/>
          <w:bCs/>
        </w:rPr>
        <w:t xml:space="preserve"> and view Knowledge Base Articles for self</w:t>
      </w:r>
      <w:r w:rsidR="00247FFB">
        <w:rPr>
          <w:b/>
          <w:bCs/>
        </w:rPr>
        <w:t>-</w:t>
      </w:r>
      <w:r>
        <w:rPr>
          <w:b/>
          <w:bCs/>
        </w:rPr>
        <w:t>help purposes</w:t>
      </w:r>
      <w:r w:rsidR="00D60587">
        <w:rPr>
          <w:b/>
          <w:bCs/>
        </w:rPr>
        <w:t>.</w:t>
      </w:r>
    </w:p>
    <w:p w14:paraId="3E71C3D2" w14:textId="77777777" w:rsidR="00624011" w:rsidRDefault="00624011" w:rsidP="00624011"/>
    <w:p w14:paraId="21F49C58" w14:textId="6546E13F" w:rsidR="00590722" w:rsidRDefault="00833CAC" w:rsidP="00624011">
      <w:pPr>
        <w:pStyle w:val="ListParagraph"/>
        <w:numPr>
          <w:ilvl w:val="0"/>
          <w:numId w:val="2"/>
        </w:numPr>
      </w:pPr>
      <w:r>
        <w:t xml:space="preserve">The first step is to </w:t>
      </w:r>
      <w:r w:rsidR="00DE448C">
        <w:t>a</w:t>
      </w:r>
      <w:r>
        <w:t xml:space="preserve">dd the </w:t>
      </w:r>
      <w:r w:rsidR="00DE448C">
        <w:t xml:space="preserve">free </w:t>
      </w:r>
      <w:r>
        <w:t>Microsoft App called Microsoft Authenticator to your mobile phone.  Make sure you add the correct Microsoft App.  It</w:t>
      </w:r>
      <w:r w:rsidR="00DE448C">
        <w:t>’</w:t>
      </w:r>
      <w:r>
        <w:t xml:space="preserve">s easy to </w:t>
      </w:r>
      <w:r w:rsidR="00590722">
        <w:t>choose other non-Microsoft ones which won’t work.</w:t>
      </w:r>
    </w:p>
    <w:p w14:paraId="14EE6BE8" w14:textId="2534B4CA" w:rsidR="008E01C3" w:rsidRDefault="008E01C3" w:rsidP="008E01C3">
      <w:r>
        <w:rPr>
          <w:noProof/>
        </w:rPr>
        <w:drawing>
          <wp:inline distT="0" distB="0" distL="0" distR="0" wp14:anchorId="72088159" wp14:editId="4B57169D">
            <wp:extent cx="6162675" cy="1362075"/>
            <wp:effectExtent l="0" t="0" r="9525" b="9525"/>
            <wp:docPr id="235226633" name="Picture 1" descr="A screenshot of a computer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35226633" name="Picture 1" descr="A screenshot of a computer&#10;&#10;Description automatically generated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6162675" cy="13620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240B795" w14:textId="34012055" w:rsidR="008E01C3" w:rsidRDefault="00DE448C" w:rsidP="008E01C3">
      <w:hyperlink r:id="rId11" w:history="1">
        <w:r>
          <w:rPr>
            <w:rStyle w:val="Hyperlink"/>
          </w:rPr>
          <w:t>Download and install the Microsoft Authenticator app - Microsoft Support</w:t>
        </w:r>
      </w:hyperlink>
    </w:p>
    <w:p w14:paraId="79048AE2" w14:textId="77777777" w:rsidR="00DE448C" w:rsidRDefault="00DE448C" w:rsidP="008E01C3"/>
    <w:p w14:paraId="2D72211D" w14:textId="401EAD1E" w:rsidR="00624011" w:rsidRDefault="00624011" w:rsidP="00590722">
      <w:pPr>
        <w:pStyle w:val="ListParagraph"/>
        <w:numPr>
          <w:ilvl w:val="0"/>
          <w:numId w:val="2"/>
        </w:numPr>
      </w:pPr>
      <w:r>
        <w:t xml:space="preserve">You will receive this invitation by email.  </w:t>
      </w:r>
      <w:r w:rsidR="00CD67B9">
        <w:t>Please o</w:t>
      </w:r>
      <w:r>
        <w:t>pen it and click on ‘Accept invitation’</w:t>
      </w:r>
    </w:p>
    <w:p w14:paraId="0E6D1680" w14:textId="77777777" w:rsidR="00624011" w:rsidRDefault="00624011" w:rsidP="00624011"/>
    <w:p w14:paraId="15DC8BF2" w14:textId="77777777" w:rsidR="00624011" w:rsidRDefault="00624011" w:rsidP="00624011">
      <w:r>
        <w:rPr>
          <w:noProof/>
        </w:rPr>
        <w:drawing>
          <wp:inline distT="0" distB="0" distL="0" distR="0" wp14:anchorId="55CF4B0B" wp14:editId="0C7EC0F0">
            <wp:extent cx="5731510" cy="195580"/>
            <wp:effectExtent l="0" t="0" r="0" b="0"/>
            <wp:docPr id="1663780270" name="Picture 166378027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36481408" name="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1955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8F17557" w14:textId="77777777" w:rsidR="00624011" w:rsidRDefault="00624011" w:rsidP="00624011"/>
    <w:p w14:paraId="722F6DCF" w14:textId="77777777" w:rsidR="00624011" w:rsidRDefault="00624011" w:rsidP="00624011">
      <w:r>
        <w:rPr>
          <w:noProof/>
        </w:rPr>
        <w:drawing>
          <wp:inline distT="0" distB="0" distL="0" distR="0" wp14:anchorId="75BC65CA" wp14:editId="5799F5D6">
            <wp:extent cx="5731510" cy="4519930"/>
            <wp:effectExtent l="0" t="0" r="0" b="0"/>
            <wp:docPr id="855897793" name="Picture 855897793" descr="A screenshot of a computer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57562943" name="Picture 1" descr="A screenshot of a computer&#10;&#10;Description automatically generated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45199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56BA71D" w14:textId="77777777" w:rsidR="00624011" w:rsidRDefault="00624011" w:rsidP="00624011"/>
    <w:p w14:paraId="38151E4F" w14:textId="259CC687" w:rsidR="00624011" w:rsidRDefault="00624011" w:rsidP="00624011">
      <w:pPr>
        <w:pStyle w:val="ListParagraph"/>
        <w:numPr>
          <w:ilvl w:val="0"/>
          <w:numId w:val="2"/>
        </w:numPr>
      </w:pPr>
      <w:r>
        <w:t>This webpage will open – Click on ‘Accept’</w:t>
      </w:r>
    </w:p>
    <w:p w14:paraId="5F312C9E" w14:textId="4B960AD7" w:rsidR="00624011" w:rsidRDefault="006D0AF3" w:rsidP="00624011">
      <w:r>
        <w:rPr>
          <w:noProof/>
        </w:rPr>
        <w:drawing>
          <wp:inline distT="0" distB="0" distL="0" distR="0" wp14:anchorId="562AA662" wp14:editId="3D3DD3FF">
            <wp:extent cx="2009775" cy="2762250"/>
            <wp:effectExtent l="0" t="0" r="9525" b="0"/>
            <wp:docPr id="135571561" name="Picture 1" descr="A screenshot of a computer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5571561" name="Picture 1" descr="A screenshot of a computer&#10;&#10;Description automatically generated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2009775" cy="27622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3CE3F76" w14:textId="77777777" w:rsidR="00624011" w:rsidRDefault="00624011" w:rsidP="00624011"/>
    <w:p w14:paraId="1E7953E0" w14:textId="31C8A65E" w:rsidR="00624011" w:rsidRDefault="00624011" w:rsidP="00624011">
      <w:pPr>
        <w:pStyle w:val="ListParagraph"/>
        <w:numPr>
          <w:ilvl w:val="0"/>
          <w:numId w:val="2"/>
        </w:numPr>
      </w:pPr>
      <w:r>
        <w:t>The Advantage Portal will open.  To login</w:t>
      </w:r>
      <w:r w:rsidR="00CD67B9">
        <w:t>, please</w:t>
      </w:r>
      <w:r>
        <w:t xml:space="preserve"> click on the ‘Sign in’ button</w:t>
      </w:r>
      <w:r w:rsidR="00322256">
        <w:t xml:space="preserve"> </w:t>
      </w:r>
    </w:p>
    <w:p w14:paraId="01C6CB24" w14:textId="77777777" w:rsidR="00624011" w:rsidRDefault="00624011" w:rsidP="00624011"/>
    <w:p w14:paraId="751773B0" w14:textId="40DFF86C" w:rsidR="00654B75" w:rsidRDefault="00654B75" w:rsidP="00624011">
      <w:r>
        <w:rPr>
          <w:noProof/>
        </w:rPr>
        <w:drawing>
          <wp:inline distT="0" distB="0" distL="0" distR="0" wp14:anchorId="6B4A0C2B" wp14:editId="22CFE155">
            <wp:extent cx="5191125" cy="2915910"/>
            <wp:effectExtent l="0" t="0" r="0" b="0"/>
            <wp:docPr id="1599172890" name="Picture 1" descr="A screenshot of a web page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99172890" name="Picture 1" descr="A screenshot of a web page&#10;&#10;Description automatically generated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5197418" cy="29194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4DF6FB3" w14:textId="77777777" w:rsidR="00654B75" w:rsidRDefault="00654B75" w:rsidP="00624011"/>
    <w:p w14:paraId="7F5C600F" w14:textId="77502915" w:rsidR="00654B75" w:rsidRDefault="00CD67B9" w:rsidP="00247FFB">
      <w:pPr>
        <w:pStyle w:val="ListParagraph"/>
        <w:numPr>
          <w:ilvl w:val="0"/>
          <w:numId w:val="2"/>
        </w:numPr>
      </w:pPr>
      <w:r>
        <w:t>Next c</w:t>
      </w:r>
      <w:r w:rsidR="00654B75">
        <w:t>lick on the Azure AD button</w:t>
      </w:r>
      <w:r>
        <w:t xml:space="preserve"> (You have already been added to Advantage’s Azure Environment as a guest)</w:t>
      </w:r>
    </w:p>
    <w:p w14:paraId="69CE9701" w14:textId="77777777" w:rsidR="00654B75" w:rsidRDefault="00654B75" w:rsidP="00624011"/>
    <w:p w14:paraId="242E89FF" w14:textId="6E5BD547" w:rsidR="00654B75" w:rsidRDefault="00654B75" w:rsidP="00624011">
      <w:r>
        <w:rPr>
          <w:noProof/>
        </w:rPr>
        <w:drawing>
          <wp:inline distT="0" distB="0" distL="0" distR="0" wp14:anchorId="5411E9B8" wp14:editId="3A65E28A">
            <wp:extent cx="4943475" cy="3955438"/>
            <wp:effectExtent l="0" t="0" r="0" b="0"/>
            <wp:docPr id="2060735220" name="Picture 1" descr="A screenshot of a computer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60735220" name="Picture 1" descr="A screenshot of a computer&#10;&#10;Description automatically generated"/>
                    <pic:cNvPicPr/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4965938" cy="397341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F3617F8" w14:textId="77777777" w:rsidR="00654B75" w:rsidRDefault="00654B75" w:rsidP="00624011"/>
    <w:p w14:paraId="74BAB332" w14:textId="2A00ABF2" w:rsidR="00654B75" w:rsidRDefault="00654B75" w:rsidP="00624011">
      <w:pPr>
        <w:pStyle w:val="ListParagraph"/>
        <w:numPr>
          <w:ilvl w:val="0"/>
          <w:numId w:val="2"/>
        </w:numPr>
        <w:rPr>
          <w:noProof/>
        </w:rPr>
      </w:pPr>
      <w:r>
        <w:t>Select the email account to which the</w:t>
      </w:r>
      <w:r w:rsidR="00D60587">
        <w:t xml:space="preserve"> invitation</w:t>
      </w:r>
      <w:r>
        <w:t xml:space="preserve"> email was sent and proce</w:t>
      </w:r>
      <w:r w:rsidR="00DA3165">
        <w:t xml:space="preserve">ed </w:t>
      </w:r>
      <w:r>
        <w:t>through your Multifactor Authentication Proces</w:t>
      </w:r>
      <w:r w:rsidR="00CD67B9">
        <w:t>s</w:t>
      </w:r>
    </w:p>
    <w:p w14:paraId="03E790F4" w14:textId="29C6920A" w:rsidR="00654B75" w:rsidRDefault="00654B75" w:rsidP="00624011">
      <w:pPr>
        <w:rPr>
          <w:noProof/>
        </w:rPr>
      </w:pPr>
      <w:r>
        <w:rPr>
          <w:noProof/>
        </w:rPr>
        <w:drawing>
          <wp:inline distT="0" distB="0" distL="0" distR="0" wp14:anchorId="41DD5550" wp14:editId="631EA312">
            <wp:extent cx="4095750" cy="1276350"/>
            <wp:effectExtent l="0" t="0" r="0" b="0"/>
            <wp:docPr id="1323394970" name="Picture 1" descr="A close-up of a logo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23394970" name="Picture 1" descr="A close-up of a logo&#10;&#10;Description automatically generated"/>
                    <pic:cNvPicPr/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4095750" cy="1276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7A797E9" w14:textId="77777777" w:rsidR="00322256" w:rsidRDefault="00322256" w:rsidP="00624011">
      <w:pPr>
        <w:rPr>
          <w:noProof/>
        </w:rPr>
      </w:pPr>
    </w:p>
    <w:p w14:paraId="2FCA4225" w14:textId="79A34554" w:rsidR="00654B75" w:rsidRDefault="00654B75" w:rsidP="00624011">
      <w:pPr>
        <w:rPr>
          <w:noProof/>
        </w:rPr>
      </w:pPr>
      <w:r>
        <w:rPr>
          <w:noProof/>
        </w:rPr>
        <w:drawing>
          <wp:inline distT="0" distB="0" distL="0" distR="0" wp14:anchorId="2B88E12A" wp14:editId="3D32DD87">
            <wp:extent cx="4238625" cy="1676400"/>
            <wp:effectExtent l="0" t="0" r="9525" b="0"/>
            <wp:docPr id="247923877" name="Picture 1" descr="A yellow marker on a white background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47923877" name="Picture 1" descr="A yellow marker on a white background&#10;&#10;Description automatically generated"/>
                    <pic:cNvPicPr/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4238625" cy="16764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588CD69" w14:textId="77777777" w:rsidR="00322256" w:rsidRDefault="00322256" w:rsidP="00624011">
      <w:pPr>
        <w:rPr>
          <w:noProof/>
        </w:rPr>
      </w:pPr>
    </w:p>
    <w:p w14:paraId="711DC121" w14:textId="3FFB4E99" w:rsidR="00322256" w:rsidRDefault="00322256" w:rsidP="00624011">
      <w:pPr>
        <w:rPr>
          <w:noProof/>
        </w:rPr>
      </w:pPr>
      <w:r>
        <w:rPr>
          <w:noProof/>
        </w:rPr>
        <w:t>If you haven’t already Added Microsoft Authenticatoe App to you Phone you will be promted to do so</w:t>
      </w:r>
    </w:p>
    <w:p w14:paraId="3F1C17EE" w14:textId="77777777" w:rsidR="00322256" w:rsidRDefault="00322256" w:rsidP="00624011">
      <w:pPr>
        <w:rPr>
          <w:noProof/>
        </w:rPr>
      </w:pPr>
    </w:p>
    <w:p w14:paraId="0CC141B5" w14:textId="77777777" w:rsidR="00D22D4C" w:rsidRDefault="00D22D4C" w:rsidP="00D22D4C">
      <w:r>
        <w:rPr>
          <w:noProof/>
        </w:rPr>
        <w:drawing>
          <wp:inline distT="0" distB="0" distL="0" distR="0" wp14:anchorId="038AF5C0" wp14:editId="0502823F">
            <wp:extent cx="5731510" cy="2753995"/>
            <wp:effectExtent l="0" t="0" r="2540" b="8255"/>
            <wp:docPr id="610544150" name="Picture 1" descr="A screenshot of a computer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10544150" name="Picture 1" descr="A screenshot of a computer&#10;&#10;Description automatically generated"/>
                    <pic:cNvPicPr/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27539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D0276E5" w14:textId="77777777" w:rsidR="00D22D4C" w:rsidRDefault="00D22D4C" w:rsidP="00D22D4C"/>
    <w:p w14:paraId="12982D99" w14:textId="77777777" w:rsidR="00D22D4C" w:rsidRDefault="00D22D4C" w:rsidP="00D22D4C">
      <w:r>
        <w:rPr>
          <w:noProof/>
        </w:rPr>
        <w:lastRenderedPageBreak/>
        <w:drawing>
          <wp:inline distT="0" distB="0" distL="0" distR="0" wp14:anchorId="4C4B66E7" wp14:editId="03B798B8">
            <wp:extent cx="5731510" cy="3750945"/>
            <wp:effectExtent l="0" t="0" r="2540" b="1905"/>
            <wp:docPr id="236912516" name="Picture 1" descr="A person looking at a cell phone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36912516" name="Picture 1" descr="A person looking at a cell phone&#10;&#10;Description automatically generated"/>
                    <pic:cNvPicPr/>
                  </pic:nvPicPr>
                  <pic:blipFill>
                    <a:blip r:embed="rId20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37509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31A0A8A" w14:textId="77777777" w:rsidR="00D22D4C" w:rsidRDefault="00D22D4C" w:rsidP="00D22D4C"/>
    <w:p w14:paraId="491346AB" w14:textId="25425F4C" w:rsidR="00D22D4C" w:rsidRDefault="00D22D4C" w:rsidP="00D22D4C">
      <w:r>
        <w:t xml:space="preserve">Scan the relevant code </w:t>
      </w:r>
      <w:r>
        <w:t xml:space="preserve">on </w:t>
      </w:r>
      <w:r w:rsidR="00711BB1">
        <w:t xml:space="preserve">your mobile </w:t>
      </w:r>
      <w:r>
        <w:t>to take you to the app to install</w:t>
      </w:r>
    </w:p>
    <w:p w14:paraId="2E5A2781" w14:textId="77777777" w:rsidR="00B11F12" w:rsidRDefault="00711BB1" w:rsidP="00624011">
      <w:pPr>
        <w:rPr>
          <w:noProof/>
        </w:rPr>
      </w:pPr>
      <w:r>
        <w:rPr>
          <w:noProof/>
        </w:rPr>
        <w:t xml:space="preserve">Login into the Microsoft Authenticator using you Microsoft Account.  </w:t>
      </w:r>
    </w:p>
    <w:p w14:paraId="5CDF3659" w14:textId="77777777" w:rsidR="00FE46D4" w:rsidRDefault="00711BB1" w:rsidP="00624011">
      <w:pPr>
        <w:rPr>
          <w:noProof/>
        </w:rPr>
      </w:pPr>
      <w:r>
        <w:rPr>
          <w:noProof/>
        </w:rPr>
        <w:t xml:space="preserve">You can click on the cross  at the top right of the App and Choose to Add a Work or School Account </w:t>
      </w:r>
    </w:p>
    <w:p w14:paraId="496E1DFE" w14:textId="1555ED7A" w:rsidR="00B11F12" w:rsidRDefault="00711BB1" w:rsidP="00624011">
      <w:pPr>
        <w:rPr>
          <w:noProof/>
        </w:rPr>
      </w:pPr>
      <w:r>
        <w:rPr>
          <w:noProof/>
        </w:rPr>
        <w:t xml:space="preserve">and then you can the </w:t>
      </w:r>
      <w:r w:rsidR="00245A8B">
        <w:rPr>
          <w:noProof/>
        </w:rPr>
        <w:t>scan the QR code  which you will be given via the</w:t>
      </w:r>
      <w:r w:rsidR="009746C6">
        <w:rPr>
          <w:noProof/>
        </w:rPr>
        <w:t xml:space="preserve"> P</w:t>
      </w:r>
      <w:r w:rsidR="00245A8B">
        <w:rPr>
          <w:noProof/>
        </w:rPr>
        <w:t xml:space="preserve">ortal or you can enter the </w:t>
      </w:r>
      <w:r w:rsidR="001535D4">
        <w:rPr>
          <w:noProof/>
        </w:rPr>
        <w:t xml:space="preserve">code manually if you are having trouble scanning the ABS QR code.  </w:t>
      </w:r>
      <w:r w:rsidR="00B11F12">
        <w:rPr>
          <w:noProof/>
        </w:rPr>
        <w:t>This created ABS as an Account in the Authenticatoe App.</w:t>
      </w:r>
    </w:p>
    <w:p w14:paraId="22ACBAE5" w14:textId="3918FCDB" w:rsidR="00322256" w:rsidRDefault="001535D4" w:rsidP="00624011">
      <w:pPr>
        <w:rPr>
          <w:noProof/>
        </w:rPr>
      </w:pPr>
      <w:r>
        <w:rPr>
          <w:noProof/>
        </w:rPr>
        <w:t xml:space="preserve">You will be give a 2 digit code in the Portal which you enter in the Microsoft Authenticator App and </w:t>
      </w:r>
      <w:r w:rsidR="00B11F12">
        <w:rPr>
          <w:noProof/>
        </w:rPr>
        <w:t xml:space="preserve">then </w:t>
      </w:r>
      <w:r>
        <w:rPr>
          <w:noProof/>
        </w:rPr>
        <w:t xml:space="preserve">you </w:t>
      </w:r>
      <w:r w:rsidR="00B11F12">
        <w:rPr>
          <w:noProof/>
        </w:rPr>
        <w:t>are finished with this set and will be able to use this App for the MFA code to be entered when you sign into the Portal, going forward</w:t>
      </w:r>
    </w:p>
    <w:p w14:paraId="4126EC05" w14:textId="77777777" w:rsidR="00654B75" w:rsidRDefault="00654B75" w:rsidP="00624011">
      <w:pPr>
        <w:rPr>
          <w:noProof/>
        </w:rPr>
      </w:pPr>
    </w:p>
    <w:p w14:paraId="068DF276" w14:textId="47EF08F3" w:rsidR="00247FFB" w:rsidRDefault="00DA3165" w:rsidP="00247FFB">
      <w:pPr>
        <w:pStyle w:val="ListParagraph"/>
        <w:numPr>
          <w:ilvl w:val="0"/>
          <w:numId w:val="2"/>
        </w:numPr>
        <w:rPr>
          <w:noProof/>
        </w:rPr>
      </w:pPr>
      <w:r>
        <w:rPr>
          <w:noProof/>
        </w:rPr>
        <w:t>After MFA has been completed, y</w:t>
      </w:r>
      <w:r w:rsidR="00247FFB">
        <w:rPr>
          <w:noProof/>
        </w:rPr>
        <w:t>ou will be taken to your profile page</w:t>
      </w:r>
      <w:r>
        <w:rPr>
          <w:noProof/>
        </w:rPr>
        <w:t xml:space="preserve"> on</w:t>
      </w:r>
      <w:r w:rsidR="00247FFB">
        <w:rPr>
          <w:noProof/>
        </w:rPr>
        <w:t xml:space="preserve"> the first time you log</w:t>
      </w:r>
      <w:r>
        <w:rPr>
          <w:noProof/>
        </w:rPr>
        <w:t xml:space="preserve"> </w:t>
      </w:r>
      <w:r w:rsidR="00247FFB">
        <w:rPr>
          <w:noProof/>
        </w:rPr>
        <w:t>into the Portal and you can update your contact details.  Please take a momen</w:t>
      </w:r>
      <w:r>
        <w:rPr>
          <w:noProof/>
        </w:rPr>
        <w:t>t</w:t>
      </w:r>
      <w:r w:rsidR="00247FFB">
        <w:rPr>
          <w:noProof/>
        </w:rPr>
        <w:t xml:space="preserve"> to ensure the</w:t>
      </w:r>
      <w:r>
        <w:rPr>
          <w:noProof/>
        </w:rPr>
        <w:t>se</w:t>
      </w:r>
      <w:r w:rsidR="00247FFB">
        <w:rPr>
          <w:noProof/>
        </w:rPr>
        <w:t xml:space="preserve"> details are correct</w:t>
      </w:r>
      <w:r>
        <w:rPr>
          <w:noProof/>
        </w:rPr>
        <w:t xml:space="preserve"> and add all relevant information eg Job Title phone numbers etc</w:t>
      </w:r>
      <w:r w:rsidR="00247FFB">
        <w:rPr>
          <w:noProof/>
        </w:rPr>
        <w:t xml:space="preserve"> Please then </w:t>
      </w:r>
      <w:r>
        <w:rPr>
          <w:noProof/>
        </w:rPr>
        <w:t>c</w:t>
      </w:r>
      <w:r w:rsidR="00247FFB">
        <w:rPr>
          <w:noProof/>
        </w:rPr>
        <w:t>lick on ‘Update’</w:t>
      </w:r>
      <w:r>
        <w:rPr>
          <w:noProof/>
        </w:rPr>
        <w:t>.</w:t>
      </w:r>
    </w:p>
    <w:p w14:paraId="0E9B5809" w14:textId="77777777" w:rsidR="00247FFB" w:rsidRDefault="00247FFB" w:rsidP="00247FFB">
      <w:pPr>
        <w:rPr>
          <w:noProof/>
        </w:rPr>
      </w:pPr>
    </w:p>
    <w:p w14:paraId="788D0976" w14:textId="77777777" w:rsidR="00247FFB" w:rsidRDefault="00247FFB" w:rsidP="00247FFB">
      <w:pPr>
        <w:rPr>
          <w:noProof/>
        </w:rPr>
      </w:pPr>
      <w:r>
        <w:rPr>
          <w:noProof/>
        </w:rPr>
        <w:lastRenderedPageBreak/>
        <w:drawing>
          <wp:inline distT="0" distB="0" distL="0" distR="0" wp14:anchorId="01E35908" wp14:editId="09DB27FB">
            <wp:extent cx="5731510" cy="4258310"/>
            <wp:effectExtent l="0" t="0" r="0" b="0"/>
            <wp:docPr id="2032030198" name="Picture 1" descr="A screenshot of a computer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32030198" name="Picture 1" descr="A screenshot of a computer&#10;&#10;Description automatically generated"/>
                    <pic:cNvPicPr/>
                  </pic:nvPicPr>
                  <pic:blipFill>
                    <a:blip r:embed="rId21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42583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5B0FCE9" w14:textId="77777777" w:rsidR="00247FFB" w:rsidRDefault="00247FFB" w:rsidP="00247FFB">
      <w:pPr>
        <w:rPr>
          <w:noProof/>
        </w:rPr>
      </w:pPr>
    </w:p>
    <w:p w14:paraId="6202DBDE" w14:textId="18155C98" w:rsidR="00624011" w:rsidRDefault="00624011" w:rsidP="00624011"/>
    <w:p w14:paraId="05BC5C7B" w14:textId="36C2F8B0" w:rsidR="00624011" w:rsidRDefault="00247FFB" w:rsidP="00247FFB">
      <w:pPr>
        <w:pStyle w:val="ListParagraph"/>
        <w:numPr>
          <w:ilvl w:val="0"/>
          <w:numId w:val="2"/>
        </w:numPr>
      </w:pPr>
      <w:r>
        <w:t xml:space="preserve">You are ready to start Logging/Viewing and Editing </w:t>
      </w:r>
      <w:r w:rsidR="007C11A5">
        <w:t xml:space="preserve">Dynamics Support </w:t>
      </w:r>
      <w:r>
        <w:t>Cases!</w:t>
      </w:r>
    </w:p>
    <w:p w14:paraId="4454C239" w14:textId="77777777" w:rsidR="007C11A5" w:rsidRPr="007135CD" w:rsidRDefault="007C11A5" w:rsidP="007C11A5">
      <w:pPr>
        <w:rPr>
          <w:b/>
          <w:bCs/>
          <w:i/>
          <w:iCs/>
        </w:rPr>
      </w:pPr>
    </w:p>
    <w:p w14:paraId="2B4C1CE7" w14:textId="77777777" w:rsidR="00AF7E8F" w:rsidRDefault="00AF7E8F" w:rsidP="007C11A5">
      <w:pPr>
        <w:rPr>
          <w:b/>
          <w:bCs/>
          <w:i/>
          <w:iCs/>
        </w:rPr>
      </w:pPr>
      <w:r>
        <w:rPr>
          <w:b/>
          <w:bCs/>
          <w:i/>
          <w:iCs/>
        </w:rPr>
        <w:t>Important Note:</w:t>
      </w:r>
    </w:p>
    <w:p w14:paraId="40005D85" w14:textId="30EC79F4" w:rsidR="007C11A5" w:rsidRDefault="007C11A5" w:rsidP="007C11A5">
      <w:pPr>
        <w:rPr>
          <w:b/>
          <w:bCs/>
          <w:i/>
          <w:iCs/>
        </w:rPr>
      </w:pPr>
      <w:r w:rsidRPr="007135CD">
        <w:rPr>
          <w:b/>
          <w:bCs/>
          <w:i/>
          <w:iCs/>
        </w:rPr>
        <w:t>Dynamics Support Cases comprise Break/Fix Support Issues.  Please refer an</w:t>
      </w:r>
      <w:r w:rsidR="00D60587">
        <w:rPr>
          <w:b/>
          <w:bCs/>
          <w:i/>
          <w:iCs/>
        </w:rPr>
        <w:t>y</w:t>
      </w:r>
      <w:r w:rsidRPr="007135CD">
        <w:rPr>
          <w:b/>
          <w:bCs/>
          <w:i/>
          <w:iCs/>
        </w:rPr>
        <w:t xml:space="preserve"> </w:t>
      </w:r>
      <w:r w:rsidR="00587345" w:rsidRPr="007135CD">
        <w:rPr>
          <w:b/>
          <w:bCs/>
          <w:i/>
          <w:iCs/>
        </w:rPr>
        <w:t xml:space="preserve">Systems Administration, </w:t>
      </w:r>
      <w:r w:rsidRPr="007135CD">
        <w:rPr>
          <w:b/>
          <w:bCs/>
          <w:i/>
          <w:iCs/>
        </w:rPr>
        <w:t>Training</w:t>
      </w:r>
      <w:r w:rsidR="00587345" w:rsidRPr="007135CD">
        <w:rPr>
          <w:b/>
          <w:bCs/>
          <w:i/>
          <w:iCs/>
        </w:rPr>
        <w:t xml:space="preserve"> or System Change Requests to you</w:t>
      </w:r>
      <w:r w:rsidR="007135CD">
        <w:rPr>
          <w:b/>
          <w:bCs/>
          <w:i/>
          <w:iCs/>
        </w:rPr>
        <w:t>r</w:t>
      </w:r>
      <w:r w:rsidR="00587345" w:rsidRPr="007135CD">
        <w:rPr>
          <w:b/>
          <w:bCs/>
          <w:i/>
          <w:iCs/>
        </w:rPr>
        <w:t xml:space="preserve"> Advantage Account Manager</w:t>
      </w:r>
      <w:r w:rsidR="00783C5C">
        <w:rPr>
          <w:b/>
          <w:bCs/>
          <w:i/>
          <w:iCs/>
        </w:rPr>
        <w:t xml:space="preserve"> by email</w:t>
      </w:r>
      <w:r w:rsidR="00E6206B">
        <w:rPr>
          <w:b/>
          <w:bCs/>
          <w:i/>
          <w:iCs/>
        </w:rPr>
        <w:t xml:space="preserve">.  This way, </w:t>
      </w:r>
      <w:r w:rsidR="00AF7E8F">
        <w:rPr>
          <w:b/>
          <w:bCs/>
          <w:i/>
          <w:iCs/>
        </w:rPr>
        <w:t>y</w:t>
      </w:r>
      <w:r w:rsidR="00E6206B">
        <w:rPr>
          <w:b/>
          <w:bCs/>
          <w:i/>
          <w:iCs/>
        </w:rPr>
        <w:t xml:space="preserve">ou </w:t>
      </w:r>
      <w:r w:rsidR="00AF7E8F">
        <w:rPr>
          <w:b/>
          <w:bCs/>
          <w:i/>
          <w:iCs/>
        </w:rPr>
        <w:t>will</w:t>
      </w:r>
      <w:r w:rsidR="00E6206B">
        <w:rPr>
          <w:b/>
          <w:bCs/>
          <w:i/>
          <w:iCs/>
        </w:rPr>
        <w:t xml:space="preserve"> not waste one of you</w:t>
      </w:r>
      <w:r w:rsidR="00AF7E8F">
        <w:rPr>
          <w:b/>
          <w:bCs/>
          <w:i/>
          <w:iCs/>
        </w:rPr>
        <w:t>r organisation</w:t>
      </w:r>
      <w:r w:rsidR="007B3F99">
        <w:rPr>
          <w:b/>
          <w:bCs/>
          <w:i/>
          <w:iCs/>
        </w:rPr>
        <w:t>’s</w:t>
      </w:r>
      <w:r w:rsidR="00783C5C">
        <w:rPr>
          <w:b/>
          <w:bCs/>
          <w:i/>
          <w:iCs/>
        </w:rPr>
        <w:t xml:space="preserve"> annual</w:t>
      </w:r>
      <w:r w:rsidR="00AF7E8F">
        <w:rPr>
          <w:b/>
          <w:bCs/>
          <w:i/>
          <w:iCs/>
        </w:rPr>
        <w:t xml:space="preserve"> </w:t>
      </w:r>
      <w:r w:rsidR="00E6206B">
        <w:rPr>
          <w:b/>
          <w:bCs/>
          <w:i/>
          <w:iCs/>
        </w:rPr>
        <w:t>support cases</w:t>
      </w:r>
      <w:r w:rsidR="00783C5C">
        <w:rPr>
          <w:b/>
          <w:bCs/>
          <w:i/>
          <w:iCs/>
        </w:rPr>
        <w:t>.</w:t>
      </w:r>
    </w:p>
    <w:p w14:paraId="43063604" w14:textId="77777777" w:rsidR="009A5152" w:rsidRDefault="009A5152" w:rsidP="007C11A5">
      <w:pPr>
        <w:rPr>
          <w:b/>
          <w:bCs/>
          <w:i/>
          <w:iCs/>
        </w:rPr>
      </w:pPr>
    </w:p>
    <w:p w14:paraId="6CD9C6C7" w14:textId="466CC76C" w:rsidR="009A5152" w:rsidRDefault="00FB2428" w:rsidP="00FB2428">
      <w:pPr>
        <w:pStyle w:val="Heading1"/>
      </w:pPr>
      <w:bookmarkStart w:id="1" w:name="_Toc150933970"/>
      <w:r>
        <w:t xml:space="preserve">Navigation Around </w:t>
      </w:r>
      <w:r w:rsidR="00100266">
        <w:t>the Portal</w:t>
      </w:r>
      <w:r>
        <w:t xml:space="preserve"> Home Page</w:t>
      </w:r>
      <w:bookmarkEnd w:id="1"/>
    </w:p>
    <w:p w14:paraId="39752977" w14:textId="77777777" w:rsidR="00FB2428" w:rsidRPr="00FB2428" w:rsidRDefault="00FB2428" w:rsidP="00FB2428"/>
    <w:p w14:paraId="2BCFA941" w14:textId="5A27E253" w:rsidR="00FB2428" w:rsidRDefault="00FB2428" w:rsidP="00FB2428">
      <w:r w:rsidRPr="004D4E65">
        <w:rPr>
          <w:noProof/>
        </w:rPr>
        <w:lastRenderedPageBreak/>
        <w:drawing>
          <wp:inline distT="0" distB="0" distL="0" distR="0" wp14:anchorId="47226916" wp14:editId="6C0E8BCC">
            <wp:extent cx="6192520" cy="3740150"/>
            <wp:effectExtent l="0" t="0" r="0" b="0"/>
            <wp:docPr id="1828881724" name="Picture 1" descr="A screenshot of a web page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28881724" name="Picture 1" descr="A screenshot of a web page&#10;&#10;Description automatically generated"/>
                    <pic:cNvPicPr/>
                  </pic:nvPicPr>
                  <pic:blipFill>
                    <a:blip r:embed="rId22"/>
                    <a:stretch>
                      <a:fillRect/>
                    </a:stretch>
                  </pic:blipFill>
                  <pic:spPr>
                    <a:xfrm>
                      <a:off x="0" y="0"/>
                      <a:ext cx="6192520" cy="37401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45200A8" w14:textId="43869F5F" w:rsidR="00FB2428" w:rsidRDefault="008C2251" w:rsidP="00FB2428">
      <w:pPr>
        <w:rPr>
          <w:b/>
          <w:bCs/>
        </w:rPr>
      </w:pPr>
      <w:r>
        <w:t xml:space="preserve">At the top of the screen you can process, view and </w:t>
      </w:r>
      <w:r w:rsidR="007B3F99">
        <w:t>e</w:t>
      </w:r>
      <w:r>
        <w:t xml:space="preserve">dit </w:t>
      </w:r>
      <w:r w:rsidR="007B3F99">
        <w:t>c</w:t>
      </w:r>
      <w:r>
        <w:t xml:space="preserve">ases via the </w:t>
      </w:r>
      <w:r w:rsidRPr="00EF519D">
        <w:rPr>
          <w:b/>
          <w:bCs/>
        </w:rPr>
        <w:t>Case Tab,</w:t>
      </w:r>
      <w:r>
        <w:t xml:space="preserve"> </w:t>
      </w:r>
      <w:r w:rsidR="00EF519D">
        <w:t xml:space="preserve">peruse our library of </w:t>
      </w:r>
      <w:r w:rsidR="00EF519D" w:rsidRPr="00EF519D">
        <w:rPr>
          <w:b/>
          <w:bCs/>
        </w:rPr>
        <w:t>Knowledge Bases Article</w:t>
      </w:r>
      <w:r w:rsidR="00EF519D">
        <w:t xml:space="preserve">, use the Search icon to find cases and </w:t>
      </w:r>
      <w:r w:rsidR="002343CB">
        <w:t>a</w:t>
      </w:r>
      <w:r w:rsidR="00EF519D">
        <w:t xml:space="preserve">rticles and </w:t>
      </w:r>
      <w:r w:rsidR="00400FA7">
        <w:t xml:space="preserve">also </w:t>
      </w:r>
      <w:r w:rsidR="00400FA7" w:rsidRPr="00400FA7">
        <w:rPr>
          <w:b/>
          <w:bCs/>
        </w:rPr>
        <w:t>L</w:t>
      </w:r>
      <w:r w:rsidR="00EF519D" w:rsidRPr="00400FA7">
        <w:rPr>
          <w:b/>
          <w:bCs/>
        </w:rPr>
        <w:t>ogin</w:t>
      </w:r>
      <w:r w:rsidR="00400FA7" w:rsidRPr="00C83B3D">
        <w:t xml:space="preserve"> or Logout </w:t>
      </w:r>
      <w:r w:rsidR="00D20C7D" w:rsidRPr="00C83B3D">
        <w:t xml:space="preserve">– On this screen shot the logged in username </w:t>
      </w:r>
      <w:r w:rsidR="00C83B3D">
        <w:t>is displayed</w:t>
      </w:r>
      <w:r w:rsidR="00157476">
        <w:t xml:space="preserve"> but</w:t>
      </w:r>
      <w:r w:rsidR="00D20C7D" w:rsidRPr="00C83B3D">
        <w:t xml:space="preserve"> if you are not logged in</w:t>
      </w:r>
      <w:r w:rsidR="00033D5A">
        <w:t>,</w:t>
      </w:r>
      <w:r w:rsidR="00D20C7D" w:rsidRPr="00C83B3D">
        <w:t xml:space="preserve"> the Tab is displayed as </w:t>
      </w:r>
      <w:r w:rsidR="00D20C7D">
        <w:rPr>
          <w:b/>
          <w:bCs/>
        </w:rPr>
        <w:t>‘Login</w:t>
      </w:r>
      <w:r w:rsidR="00C83B3D">
        <w:rPr>
          <w:b/>
          <w:bCs/>
        </w:rPr>
        <w:t>’</w:t>
      </w:r>
    </w:p>
    <w:p w14:paraId="2242054E" w14:textId="77777777" w:rsidR="005C74A7" w:rsidRDefault="005C74A7" w:rsidP="00FB2428">
      <w:pPr>
        <w:rPr>
          <w:b/>
          <w:bCs/>
        </w:rPr>
      </w:pPr>
    </w:p>
    <w:p w14:paraId="13D61162" w14:textId="111E1C42" w:rsidR="00157476" w:rsidRDefault="00157476" w:rsidP="00FB2428">
      <w:r>
        <w:rPr>
          <w:b/>
          <w:bCs/>
        </w:rPr>
        <w:t xml:space="preserve">Hyperlinks </w:t>
      </w:r>
      <w:r w:rsidRPr="00157476">
        <w:t xml:space="preserve">are available for </w:t>
      </w:r>
      <w:r w:rsidRPr="00D7280C">
        <w:rPr>
          <w:b/>
          <w:bCs/>
        </w:rPr>
        <w:t>User Instructions</w:t>
      </w:r>
      <w:r w:rsidR="00033D5A">
        <w:rPr>
          <w:b/>
          <w:bCs/>
        </w:rPr>
        <w:t xml:space="preserve"> </w:t>
      </w:r>
      <w:r w:rsidR="00033D5A" w:rsidRPr="00033D5A">
        <w:t>for the Portal</w:t>
      </w:r>
      <w:r>
        <w:t xml:space="preserve"> and </w:t>
      </w:r>
      <w:r w:rsidR="00D7280C">
        <w:t xml:space="preserve">Advantage </w:t>
      </w:r>
      <w:r w:rsidR="00D7280C" w:rsidRPr="00D7280C">
        <w:rPr>
          <w:b/>
          <w:bCs/>
        </w:rPr>
        <w:t>Training Courses</w:t>
      </w:r>
      <w:r w:rsidR="00D7280C">
        <w:t xml:space="preserve"> on the Advantage website</w:t>
      </w:r>
      <w:r w:rsidR="00991EC6">
        <w:t>.</w:t>
      </w:r>
    </w:p>
    <w:p w14:paraId="7A2CD2EC" w14:textId="77777777" w:rsidR="00991EC6" w:rsidRDefault="00991EC6" w:rsidP="00FB2428"/>
    <w:p w14:paraId="5D5B0208" w14:textId="0E950DBC" w:rsidR="00991EC6" w:rsidRDefault="00991EC6" w:rsidP="00FB2428">
      <w:r>
        <w:t>If you s</w:t>
      </w:r>
      <w:r w:rsidR="00F86E43">
        <w:t>croll</w:t>
      </w:r>
      <w:r>
        <w:t xml:space="preserve"> down</w:t>
      </w:r>
      <w:r w:rsidR="00F86E43">
        <w:t>,</w:t>
      </w:r>
      <w:r>
        <w:t xml:space="preserve"> you have link</w:t>
      </w:r>
      <w:r w:rsidR="00F86E43">
        <w:t>s</w:t>
      </w:r>
      <w:r>
        <w:t xml:space="preserve"> to various Knowledge Base Artic</w:t>
      </w:r>
      <w:r w:rsidR="00F86E43">
        <w:t xml:space="preserve">les </w:t>
      </w:r>
    </w:p>
    <w:p w14:paraId="6ED06FBC" w14:textId="52805C21" w:rsidR="005C1B6B" w:rsidRDefault="005C1B6B" w:rsidP="00FB2428">
      <w:r w:rsidRPr="005C1B6B">
        <w:rPr>
          <w:noProof/>
        </w:rPr>
        <w:drawing>
          <wp:inline distT="0" distB="0" distL="0" distR="0" wp14:anchorId="215B319C" wp14:editId="7DA0E231">
            <wp:extent cx="4762500" cy="3012701"/>
            <wp:effectExtent l="0" t="0" r="0" b="0"/>
            <wp:docPr id="425936715" name="Picture 1" descr="A screenshot of a computer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25936715" name="Picture 1" descr="A screenshot of a computer&#10;&#10;Description automatically generated"/>
                    <pic:cNvPicPr/>
                  </pic:nvPicPr>
                  <pic:blipFill>
                    <a:blip r:embed="rId23"/>
                    <a:stretch>
                      <a:fillRect/>
                    </a:stretch>
                  </pic:blipFill>
                  <pic:spPr>
                    <a:xfrm>
                      <a:off x="0" y="0"/>
                      <a:ext cx="4770517" cy="301777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CF93F5C" w14:textId="77777777" w:rsidR="00F90266" w:rsidRDefault="005C1B6B" w:rsidP="00FB2428">
      <w:r>
        <w:lastRenderedPageBreak/>
        <w:t>And scroll</w:t>
      </w:r>
      <w:r w:rsidR="00F90266">
        <w:t xml:space="preserve"> </w:t>
      </w:r>
      <w:r>
        <w:t xml:space="preserve">down further still to </w:t>
      </w:r>
      <w:r w:rsidR="00F90266">
        <w:t>for various ‘</w:t>
      </w:r>
      <w:r w:rsidR="00F90266" w:rsidRPr="00617D8F">
        <w:rPr>
          <w:b/>
          <w:bCs/>
        </w:rPr>
        <w:t>Get Help’</w:t>
      </w:r>
      <w:r w:rsidR="00F90266">
        <w:t xml:space="preserve"> Options </w:t>
      </w:r>
    </w:p>
    <w:p w14:paraId="7B6AC79C" w14:textId="1380BDAD" w:rsidR="005C1B6B" w:rsidRPr="00FB2428" w:rsidRDefault="00F90266" w:rsidP="00FB2428">
      <w:r w:rsidRPr="00F90266">
        <w:rPr>
          <w:noProof/>
        </w:rPr>
        <w:drawing>
          <wp:inline distT="0" distB="0" distL="0" distR="0" wp14:anchorId="292AD112" wp14:editId="53DE5571">
            <wp:extent cx="6192520" cy="4208145"/>
            <wp:effectExtent l="0" t="0" r="0" b="1905"/>
            <wp:docPr id="1194819852" name="Picture 1" descr="A screenshot of a computer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94819852" name="Picture 1" descr="A screenshot of a computer&#10;&#10;Description automatically generated"/>
                    <pic:cNvPicPr/>
                  </pic:nvPicPr>
                  <pic:blipFill>
                    <a:blip r:embed="rId24"/>
                    <a:stretch>
                      <a:fillRect/>
                    </a:stretch>
                  </pic:blipFill>
                  <pic:spPr>
                    <a:xfrm>
                      <a:off x="0" y="0"/>
                      <a:ext cx="6192520" cy="42081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84FD902" w14:textId="77777777" w:rsidR="00014806" w:rsidRDefault="00014806" w:rsidP="009A5152">
      <w:pPr>
        <w:pStyle w:val="Heading1"/>
      </w:pPr>
    </w:p>
    <w:p w14:paraId="7C94369B" w14:textId="77777777" w:rsidR="00F945B5" w:rsidRDefault="00F945B5" w:rsidP="00F945B5"/>
    <w:p w14:paraId="5F471E25" w14:textId="77777777" w:rsidR="00F945B5" w:rsidRDefault="00F945B5" w:rsidP="00F945B5"/>
    <w:p w14:paraId="24A11A1C" w14:textId="77777777" w:rsidR="00F945B5" w:rsidRPr="00F945B5" w:rsidRDefault="00F945B5" w:rsidP="00F945B5"/>
    <w:p w14:paraId="4D15D91B" w14:textId="3FD06217" w:rsidR="009A5152" w:rsidRDefault="009A5152" w:rsidP="00EF62FF">
      <w:pPr>
        <w:pStyle w:val="Heading1"/>
      </w:pPr>
      <w:bookmarkStart w:id="2" w:name="_Toc150933971"/>
      <w:r w:rsidRPr="00EF62FF">
        <w:t>Instructions</w:t>
      </w:r>
      <w:r>
        <w:t xml:space="preserve"> for Creating a New Support Case</w:t>
      </w:r>
      <w:bookmarkEnd w:id="2"/>
    </w:p>
    <w:p w14:paraId="5C157D96" w14:textId="77777777" w:rsidR="009A5152" w:rsidRDefault="009A5152" w:rsidP="009A5152"/>
    <w:p w14:paraId="563BB602" w14:textId="67B0C8BB" w:rsidR="00B151D2" w:rsidRPr="00362C2F" w:rsidRDefault="00162614" w:rsidP="009A5152">
      <w:pPr>
        <w:rPr>
          <w:b/>
          <w:bCs/>
          <w:i/>
          <w:iCs/>
        </w:rPr>
      </w:pPr>
      <w:r w:rsidRPr="00362C2F">
        <w:rPr>
          <w:b/>
          <w:bCs/>
          <w:i/>
          <w:iCs/>
        </w:rPr>
        <w:t>Important Note:</w:t>
      </w:r>
    </w:p>
    <w:p w14:paraId="32868697" w14:textId="4171D795" w:rsidR="00162614" w:rsidRPr="004E247D" w:rsidRDefault="00162614" w:rsidP="009A5152">
      <w:pPr>
        <w:rPr>
          <w:b/>
          <w:bCs/>
          <w:i/>
          <w:iCs/>
        </w:rPr>
      </w:pPr>
      <w:r w:rsidRPr="004E247D">
        <w:rPr>
          <w:b/>
          <w:bCs/>
          <w:i/>
          <w:iCs/>
        </w:rPr>
        <w:t>Only log you Dynamics Support Cases here. If you query relates to our Managed Service Centre (eg we host your servers and or manage your IT systems</w:t>
      </w:r>
      <w:r w:rsidR="00977399" w:rsidRPr="004E247D">
        <w:rPr>
          <w:b/>
          <w:bCs/>
          <w:i/>
          <w:iCs/>
        </w:rPr>
        <w:t>,</w:t>
      </w:r>
      <w:r w:rsidRPr="004E247D">
        <w:rPr>
          <w:b/>
          <w:bCs/>
          <w:i/>
          <w:iCs/>
        </w:rPr>
        <w:t xml:space="preserve"> pleas</w:t>
      </w:r>
      <w:r w:rsidR="00977399" w:rsidRPr="004E247D">
        <w:rPr>
          <w:b/>
          <w:bCs/>
          <w:i/>
          <w:iCs/>
        </w:rPr>
        <w:t>e</w:t>
      </w:r>
      <w:r w:rsidRPr="004E247D">
        <w:rPr>
          <w:b/>
          <w:bCs/>
          <w:i/>
          <w:iCs/>
        </w:rPr>
        <w:t xml:space="preserve"> email </w:t>
      </w:r>
      <w:hyperlink r:id="rId25" w:history="1">
        <w:r w:rsidRPr="004E247D">
          <w:rPr>
            <w:rStyle w:val="Hyperlink"/>
            <w:b/>
            <w:bCs/>
            <w:i/>
            <w:iCs/>
          </w:rPr>
          <w:t>ticket@advantage.co.uk</w:t>
        </w:r>
      </w:hyperlink>
      <w:r w:rsidRPr="004E247D">
        <w:rPr>
          <w:b/>
          <w:bCs/>
          <w:i/>
          <w:iCs/>
        </w:rPr>
        <w:t>.</w:t>
      </w:r>
    </w:p>
    <w:p w14:paraId="58DFA77D" w14:textId="0517D70A" w:rsidR="00162614" w:rsidRPr="004E247D" w:rsidRDefault="00162614" w:rsidP="009A5152">
      <w:pPr>
        <w:rPr>
          <w:b/>
          <w:bCs/>
          <w:i/>
          <w:iCs/>
        </w:rPr>
      </w:pPr>
      <w:r w:rsidRPr="004E247D">
        <w:rPr>
          <w:b/>
          <w:bCs/>
          <w:i/>
          <w:iCs/>
        </w:rPr>
        <w:t>If you</w:t>
      </w:r>
      <w:r w:rsidR="00977399" w:rsidRPr="004E247D">
        <w:rPr>
          <w:b/>
          <w:bCs/>
          <w:i/>
          <w:iCs/>
        </w:rPr>
        <w:t>r</w:t>
      </w:r>
      <w:r w:rsidRPr="004E247D">
        <w:rPr>
          <w:b/>
          <w:bCs/>
          <w:i/>
          <w:iCs/>
        </w:rPr>
        <w:t xml:space="preserve"> request relates to </w:t>
      </w:r>
      <w:r w:rsidR="001F3427" w:rsidRPr="004E247D">
        <w:rPr>
          <w:b/>
          <w:bCs/>
          <w:i/>
          <w:iCs/>
        </w:rPr>
        <w:t>Dynamics System Administration, Training needs or System Change Requests, please refer this to your Account Manager</w:t>
      </w:r>
      <w:r w:rsidR="00A830AE" w:rsidRPr="004E247D">
        <w:rPr>
          <w:b/>
          <w:bCs/>
          <w:i/>
          <w:iCs/>
        </w:rPr>
        <w:t>.</w:t>
      </w:r>
      <w:r w:rsidR="00977399" w:rsidRPr="004E247D">
        <w:rPr>
          <w:b/>
          <w:bCs/>
          <w:i/>
          <w:iCs/>
        </w:rPr>
        <w:t xml:space="preserve"> </w:t>
      </w:r>
    </w:p>
    <w:p w14:paraId="53837BCD" w14:textId="71EC8C6B" w:rsidR="00A830AE" w:rsidRPr="004E247D" w:rsidRDefault="00A830AE" w:rsidP="009A5152">
      <w:pPr>
        <w:rPr>
          <w:b/>
          <w:bCs/>
          <w:i/>
          <w:iCs/>
        </w:rPr>
      </w:pPr>
      <w:r w:rsidRPr="004E247D">
        <w:rPr>
          <w:b/>
          <w:bCs/>
          <w:i/>
          <w:iCs/>
        </w:rPr>
        <w:t xml:space="preserve">Logging </w:t>
      </w:r>
      <w:r w:rsidR="00977399" w:rsidRPr="004E247D">
        <w:rPr>
          <w:b/>
          <w:bCs/>
          <w:i/>
          <w:iCs/>
        </w:rPr>
        <w:t>request like this</w:t>
      </w:r>
      <w:r w:rsidRPr="004E247D">
        <w:rPr>
          <w:b/>
          <w:bCs/>
          <w:i/>
          <w:iCs/>
        </w:rPr>
        <w:t xml:space="preserve"> her</w:t>
      </w:r>
      <w:r w:rsidR="00AD602C" w:rsidRPr="004E247D">
        <w:rPr>
          <w:b/>
          <w:bCs/>
          <w:i/>
          <w:iCs/>
        </w:rPr>
        <w:t>e</w:t>
      </w:r>
      <w:r w:rsidR="004E247D" w:rsidRPr="004E247D">
        <w:rPr>
          <w:b/>
          <w:bCs/>
          <w:i/>
          <w:iCs/>
        </w:rPr>
        <w:t>,</w:t>
      </w:r>
      <w:r w:rsidRPr="004E247D">
        <w:rPr>
          <w:b/>
          <w:bCs/>
          <w:i/>
          <w:iCs/>
        </w:rPr>
        <w:t xml:space="preserve"> will use up your</w:t>
      </w:r>
      <w:r w:rsidR="00AD602C" w:rsidRPr="004E247D">
        <w:rPr>
          <w:b/>
          <w:bCs/>
          <w:i/>
          <w:iCs/>
        </w:rPr>
        <w:t xml:space="preserve"> annual</w:t>
      </w:r>
      <w:r w:rsidRPr="004E247D">
        <w:rPr>
          <w:b/>
          <w:bCs/>
          <w:i/>
          <w:iCs/>
        </w:rPr>
        <w:t xml:space="preserve"> Dynamics </w:t>
      </w:r>
      <w:r w:rsidR="00AD602C" w:rsidRPr="004E247D">
        <w:rPr>
          <w:b/>
          <w:bCs/>
          <w:i/>
          <w:iCs/>
        </w:rPr>
        <w:t>s</w:t>
      </w:r>
      <w:r w:rsidRPr="004E247D">
        <w:rPr>
          <w:b/>
          <w:bCs/>
          <w:i/>
          <w:iCs/>
        </w:rPr>
        <w:t xml:space="preserve">upport </w:t>
      </w:r>
      <w:r w:rsidR="00AD602C" w:rsidRPr="004E247D">
        <w:rPr>
          <w:b/>
          <w:bCs/>
          <w:i/>
          <w:iCs/>
        </w:rPr>
        <w:t>c</w:t>
      </w:r>
      <w:r w:rsidRPr="004E247D">
        <w:rPr>
          <w:b/>
          <w:bCs/>
          <w:i/>
          <w:iCs/>
        </w:rPr>
        <w:t>ase</w:t>
      </w:r>
      <w:r w:rsidR="00AD602C" w:rsidRPr="004E247D">
        <w:rPr>
          <w:b/>
          <w:bCs/>
          <w:i/>
          <w:iCs/>
        </w:rPr>
        <w:t xml:space="preserve"> a</w:t>
      </w:r>
      <w:r w:rsidRPr="004E247D">
        <w:rPr>
          <w:b/>
          <w:bCs/>
          <w:i/>
          <w:iCs/>
        </w:rPr>
        <w:t>llocat</w:t>
      </w:r>
      <w:r w:rsidR="00AD602C" w:rsidRPr="004E247D">
        <w:rPr>
          <w:b/>
          <w:bCs/>
          <w:i/>
          <w:iCs/>
        </w:rPr>
        <w:t>ion</w:t>
      </w:r>
      <w:r w:rsidRPr="004E247D">
        <w:rPr>
          <w:b/>
          <w:bCs/>
          <w:i/>
          <w:iCs/>
        </w:rPr>
        <w:t xml:space="preserve"> </w:t>
      </w:r>
      <w:r w:rsidR="004E247D" w:rsidRPr="004E247D">
        <w:rPr>
          <w:b/>
          <w:bCs/>
          <w:i/>
          <w:iCs/>
        </w:rPr>
        <w:t>unnecessarily.</w:t>
      </w:r>
    </w:p>
    <w:p w14:paraId="776B593B" w14:textId="342DBFE7" w:rsidR="00B151D2" w:rsidRDefault="00B151D2" w:rsidP="009A5152"/>
    <w:p w14:paraId="24134618" w14:textId="14F5F40E" w:rsidR="009A5152" w:rsidRDefault="009A5152" w:rsidP="009A5152">
      <w:r>
        <w:t>You will need to be logged in to create a case</w:t>
      </w:r>
      <w:r w:rsidR="00783C5C">
        <w:t>, otherwise you will not see the Cases icon or you will get a permissions error is you try to use the Create Case button at the bottom of the screen.</w:t>
      </w:r>
      <w:r>
        <w:t xml:space="preserve">  Once you </w:t>
      </w:r>
      <w:r w:rsidR="00783C5C">
        <w:t xml:space="preserve">are logged in, </w:t>
      </w:r>
      <w:r>
        <w:t xml:space="preserve">the Cases </w:t>
      </w:r>
      <w:r w:rsidR="00D014EE">
        <w:t>Tab at the top of the screen will be enabled</w:t>
      </w:r>
      <w:r w:rsidR="00783C5C">
        <w:t xml:space="preserve">.  </w:t>
      </w:r>
    </w:p>
    <w:p w14:paraId="75D4B847" w14:textId="69F37F12" w:rsidR="00D014EE" w:rsidRDefault="00F829DB" w:rsidP="009A5152">
      <w:r>
        <w:rPr>
          <w:noProof/>
        </w:rPr>
        <w:lastRenderedPageBreak/>
        <w:drawing>
          <wp:inline distT="0" distB="0" distL="0" distR="0" wp14:anchorId="3D5ED451" wp14:editId="7A040E26">
            <wp:extent cx="5257800" cy="619125"/>
            <wp:effectExtent l="0" t="0" r="0" b="9525"/>
            <wp:docPr id="1950170310" name="Picture 1" descr="A black and white text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50170310" name="Picture 1" descr="A black and white text&#10;&#10;Description automatically generated"/>
                    <pic:cNvPicPr/>
                  </pic:nvPicPr>
                  <pic:blipFill>
                    <a:blip r:embed="rId26"/>
                    <a:stretch>
                      <a:fillRect/>
                    </a:stretch>
                  </pic:blipFill>
                  <pic:spPr>
                    <a:xfrm>
                      <a:off x="0" y="0"/>
                      <a:ext cx="5257800" cy="6191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6B6A841" w14:textId="0FE32399" w:rsidR="00F829DB" w:rsidRDefault="00F829DB" w:rsidP="009A5152">
      <w:r>
        <w:t xml:space="preserve">Click here and </w:t>
      </w:r>
      <w:r w:rsidR="00783C5C">
        <w:t>you will open this screen</w:t>
      </w:r>
      <w:r w:rsidR="005A4913">
        <w:t>:</w:t>
      </w:r>
    </w:p>
    <w:p w14:paraId="25402604" w14:textId="77777777" w:rsidR="005925BE" w:rsidRDefault="005925BE" w:rsidP="009A5152"/>
    <w:p w14:paraId="61118798" w14:textId="0D56B299" w:rsidR="005925BE" w:rsidRDefault="005925BE" w:rsidP="009A5152">
      <w:r w:rsidRPr="005925BE">
        <w:rPr>
          <w:noProof/>
        </w:rPr>
        <w:drawing>
          <wp:inline distT="0" distB="0" distL="0" distR="0" wp14:anchorId="520E5672" wp14:editId="1F127F09">
            <wp:extent cx="6192520" cy="1948815"/>
            <wp:effectExtent l="0" t="0" r="0" b="0"/>
            <wp:docPr id="604874439" name="Picture 1" descr="A screenshot of a computer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04874439" name="Picture 1" descr="A screenshot of a computer&#10;&#10;Description automatically generated"/>
                    <pic:cNvPicPr/>
                  </pic:nvPicPr>
                  <pic:blipFill>
                    <a:blip r:embed="rId27"/>
                    <a:stretch>
                      <a:fillRect/>
                    </a:stretch>
                  </pic:blipFill>
                  <pic:spPr>
                    <a:xfrm>
                      <a:off x="0" y="0"/>
                      <a:ext cx="6192520" cy="19488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54CFA43" w14:textId="77777777" w:rsidR="00C01808" w:rsidRDefault="00C01808" w:rsidP="009A5152"/>
    <w:p w14:paraId="1EBA17CE" w14:textId="405A72B9" w:rsidR="00C01808" w:rsidRDefault="00C01808" w:rsidP="009A5152">
      <w:r>
        <w:t xml:space="preserve">Click on the </w:t>
      </w:r>
      <w:r w:rsidR="005A4913">
        <w:t>turquoise ‘</w:t>
      </w:r>
      <w:r w:rsidR="0085705E">
        <w:t>+ Create</w:t>
      </w:r>
      <w:r w:rsidR="005A4913">
        <w:t>’</w:t>
      </w:r>
      <w:r w:rsidR="0085705E">
        <w:t xml:space="preserve"> button to </w:t>
      </w:r>
      <w:r w:rsidR="005A4913">
        <w:t>start</w:t>
      </w:r>
      <w:r w:rsidR="0085705E">
        <w:t xml:space="preserve"> a new Support Case</w:t>
      </w:r>
      <w:r w:rsidR="00B6005B">
        <w:t>.</w:t>
      </w:r>
    </w:p>
    <w:p w14:paraId="4914EE2B" w14:textId="68EFFE3F" w:rsidR="0085705E" w:rsidRDefault="0085705E" w:rsidP="009A5152">
      <w:r>
        <w:t xml:space="preserve">The Title should describe the problem </w:t>
      </w:r>
      <w:r w:rsidR="001E5580">
        <w:t>with detail of the company/user/transaction details</w:t>
      </w:r>
      <w:r w:rsidR="00B6005B">
        <w:t>.</w:t>
      </w:r>
    </w:p>
    <w:p w14:paraId="230513E4" w14:textId="77777777" w:rsidR="00175888" w:rsidRDefault="00175888" w:rsidP="009A5152"/>
    <w:p w14:paraId="6EA8038C" w14:textId="2A4E2E3B" w:rsidR="0085705E" w:rsidRDefault="00322671" w:rsidP="009A5152">
      <w:r w:rsidRPr="00322671">
        <w:rPr>
          <w:noProof/>
        </w:rPr>
        <w:lastRenderedPageBreak/>
        <w:drawing>
          <wp:inline distT="0" distB="0" distL="0" distR="0" wp14:anchorId="14505D89" wp14:editId="4D986AE0">
            <wp:extent cx="6192520" cy="4634865"/>
            <wp:effectExtent l="0" t="0" r="0" b="0"/>
            <wp:docPr id="850117428" name="Picture 1" descr="A screenshot of a web page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50117428" name="Picture 1" descr="A screenshot of a web page&#10;&#10;Description automatically generated"/>
                    <pic:cNvPicPr/>
                  </pic:nvPicPr>
                  <pic:blipFill>
                    <a:blip r:embed="rId28"/>
                    <a:stretch>
                      <a:fillRect/>
                    </a:stretch>
                  </pic:blipFill>
                  <pic:spPr>
                    <a:xfrm>
                      <a:off x="0" y="0"/>
                      <a:ext cx="6192520" cy="46348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35407C9" w14:textId="15841AFD" w:rsidR="00175888" w:rsidRDefault="00175888" w:rsidP="009A5152">
      <w:r>
        <w:t>Your</w:t>
      </w:r>
      <w:r w:rsidR="0052344E">
        <w:t xml:space="preserve"> </w:t>
      </w:r>
      <w:r w:rsidR="0052344E" w:rsidRPr="00F35A3C">
        <w:rPr>
          <w:b/>
          <w:bCs/>
        </w:rPr>
        <w:t>Customer</w:t>
      </w:r>
      <w:r w:rsidRPr="00F35A3C">
        <w:rPr>
          <w:b/>
          <w:bCs/>
        </w:rPr>
        <w:t xml:space="preserve"> </w:t>
      </w:r>
      <w:r w:rsidR="0052344E" w:rsidRPr="00F35A3C">
        <w:rPr>
          <w:b/>
          <w:bCs/>
        </w:rPr>
        <w:t>C</w:t>
      </w:r>
      <w:r w:rsidRPr="00F35A3C">
        <w:rPr>
          <w:b/>
          <w:bCs/>
        </w:rPr>
        <w:t>ontact</w:t>
      </w:r>
      <w:r>
        <w:t xml:space="preserve"> detail</w:t>
      </w:r>
      <w:r w:rsidR="00BA1C12">
        <w:t>s</w:t>
      </w:r>
      <w:r w:rsidR="00DF2ABD">
        <w:t xml:space="preserve"> and</w:t>
      </w:r>
      <w:r>
        <w:t xml:space="preserve"> </w:t>
      </w:r>
      <w:r w:rsidRPr="00F35A3C">
        <w:rPr>
          <w:b/>
          <w:bCs/>
        </w:rPr>
        <w:t>Customer Account</w:t>
      </w:r>
      <w:r>
        <w:t xml:space="preserve"> will default</w:t>
      </w:r>
      <w:r w:rsidR="00DF2ABD">
        <w:t xml:space="preserve"> into the case record.</w:t>
      </w:r>
    </w:p>
    <w:p w14:paraId="452F4EF9" w14:textId="06E3EFB1" w:rsidR="00175888" w:rsidRDefault="00175888" w:rsidP="009A5152">
      <w:r>
        <w:t>Add you</w:t>
      </w:r>
      <w:r w:rsidR="00DF2ABD">
        <w:t>r</w:t>
      </w:r>
      <w:r>
        <w:t xml:space="preserve"> </w:t>
      </w:r>
      <w:r w:rsidR="00F35A3C">
        <w:rPr>
          <w:b/>
          <w:bCs/>
        </w:rPr>
        <w:t>In</w:t>
      </w:r>
      <w:r w:rsidRPr="00F35A3C">
        <w:rPr>
          <w:b/>
          <w:bCs/>
        </w:rPr>
        <w:t xml:space="preserve">ternal </w:t>
      </w:r>
      <w:r w:rsidR="00F35A3C">
        <w:rPr>
          <w:b/>
          <w:bCs/>
        </w:rPr>
        <w:t>R</w:t>
      </w:r>
      <w:r w:rsidRPr="00F35A3C">
        <w:rPr>
          <w:b/>
          <w:bCs/>
        </w:rPr>
        <w:t>eference</w:t>
      </w:r>
      <w:r>
        <w:t xml:space="preserve"> number eg if you log </w:t>
      </w:r>
      <w:r w:rsidR="00DF2ABD">
        <w:t xml:space="preserve">cases </w:t>
      </w:r>
      <w:r>
        <w:t>via your own IT Helpdesk</w:t>
      </w:r>
      <w:r w:rsidR="00DF2ABD">
        <w:t xml:space="preserve"> with its own case reference</w:t>
      </w:r>
      <w:r w:rsidR="00215B9A">
        <w:t xml:space="preserve"> system</w:t>
      </w:r>
      <w:r w:rsidR="00B6005B">
        <w:t>, to allow a cross reference</w:t>
      </w:r>
      <w:r w:rsidR="0080647B">
        <w:t>.</w:t>
      </w:r>
    </w:p>
    <w:p w14:paraId="14F10960" w14:textId="2E7D776C" w:rsidR="00E23359" w:rsidRDefault="00E23359" w:rsidP="009A5152">
      <w:r>
        <w:t xml:space="preserve">The </w:t>
      </w:r>
      <w:r w:rsidRPr="00F35A3C">
        <w:rPr>
          <w:b/>
          <w:bCs/>
        </w:rPr>
        <w:t>Entitlement</w:t>
      </w:r>
      <w:r>
        <w:t xml:space="preserve"> </w:t>
      </w:r>
      <w:r w:rsidR="0080647B">
        <w:t xml:space="preserve">field </w:t>
      </w:r>
      <w:r>
        <w:t>refers to your organisation</w:t>
      </w:r>
      <w:r w:rsidR="00215B9A">
        <w:t>’</w:t>
      </w:r>
      <w:r>
        <w:t>s</w:t>
      </w:r>
      <w:r w:rsidR="0052344E">
        <w:t xml:space="preserve"> Dynamics</w:t>
      </w:r>
      <w:r>
        <w:t xml:space="preserve"> Support </w:t>
      </w:r>
      <w:r w:rsidR="0080647B">
        <w:t>C</w:t>
      </w:r>
      <w:r>
        <w:t xml:space="preserve">ontract – This will default </w:t>
      </w:r>
      <w:r w:rsidR="0080647B">
        <w:t xml:space="preserve">in </w:t>
      </w:r>
      <w:r>
        <w:t xml:space="preserve">unless you have more than one eg you might </w:t>
      </w:r>
      <w:r w:rsidR="00435DBF">
        <w:t xml:space="preserve"> have Dynamics BC and Dynamics CRM Support with us</w:t>
      </w:r>
      <w:r w:rsidR="00391D59">
        <w:t>.</w:t>
      </w:r>
      <w:r w:rsidR="00435DBF">
        <w:t xml:space="preserve"> </w:t>
      </w:r>
    </w:p>
    <w:p w14:paraId="1A55AE3C" w14:textId="77777777" w:rsidR="00435DBF" w:rsidRDefault="00435DBF" w:rsidP="009A5152"/>
    <w:p w14:paraId="3DA280F7" w14:textId="6D186E76" w:rsidR="00391D59" w:rsidRDefault="00435DBF" w:rsidP="009A5152">
      <w:pPr>
        <w:rPr>
          <w:b/>
          <w:bCs/>
          <w:i/>
          <w:iCs/>
        </w:rPr>
      </w:pPr>
      <w:r w:rsidRPr="00391D59">
        <w:rPr>
          <w:b/>
          <w:bCs/>
          <w:i/>
          <w:iCs/>
        </w:rPr>
        <w:t>Please note that your Managed Services Cases</w:t>
      </w:r>
      <w:r w:rsidR="00391D59" w:rsidRPr="00391D59">
        <w:rPr>
          <w:b/>
          <w:bCs/>
          <w:i/>
          <w:iCs/>
        </w:rPr>
        <w:t xml:space="preserve"> are logged via an email to </w:t>
      </w:r>
      <w:hyperlink r:id="rId29" w:history="1">
        <w:r w:rsidR="00391D59" w:rsidRPr="0029252D">
          <w:rPr>
            <w:rStyle w:val="Hyperlink"/>
            <w:b/>
            <w:bCs/>
            <w:i/>
            <w:iCs/>
          </w:rPr>
          <w:t>ticket@advantage.co.uk</w:t>
        </w:r>
      </w:hyperlink>
    </w:p>
    <w:p w14:paraId="42AE0216" w14:textId="28AD21A5" w:rsidR="00F35A3C" w:rsidRDefault="00F35A3C" w:rsidP="009A5152">
      <w:r w:rsidRPr="00F35A3C">
        <w:t xml:space="preserve">You will need to select the </w:t>
      </w:r>
      <w:r w:rsidRPr="00F35A3C">
        <w:rPr>
          <w:b/>
          <w:bCs/>
        </w:rPr>
        <w:t>Product</w:t>
      </w:r>
      <w:r w:rsidRPr="00F35A3C">
        <w:t xml:space="preserve"> in order for the case to be directed to the correct team of Support consultant</w:t>
      </w:r>
      <w:r w:rsidR="0068520B">
        <w:t>s.</w:t>
      </w:r>
    </w:p>
    <w:p w14:paraId="315A51A6" w14:textId="60473D31" w:rsidR="0068520B" w:rsidRDefault="0068520B" w:rsidP="009A5152">
      <w:r w:rsidRPr="0068520B">
        <w:rPr>
          <w:noProof/>
        </w:rPr>
        <w:drawing>
          <wp:inline distT="0" distB="0" distL="0" distR="0" wp14:anchorId="28035A58" wp14:editId="2B877D16">
            <wp:extent cx="2192273" cy="600075"/>
            <wp:effectExtent l="0" t="0" r="0" b="0"/>
            <wp:docPr id="62705291" name="Picture 1" descr="A close up of a text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2705291" name="Picture 1" descr="A close up of a text&#10;&#10;Description automatically generated"/>
                    <pic:cNvPicPr/>
                  </pic:nvPicPr>
                  <pic:blipFill>
                    <a:blip r:embed="rId30"/>
                    <a:stretch>
                      <a:fillRect/>
                    </a:stretch>
                  </pic:blipFill>
                  <pic:spPr>
                    <a:xfrm>
                      <a:off x="0" y="0"/>
                      <a:ext cx="2200418" cy="60230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508DFFF" w14:textId="7AF04FF0" w:rsidR="0068520B" w:rsidRDefault="00EC1984" w:rsidP="009A5152">
      <w:r>
        <w:t xml:space="preserve">Select the Relevant </w:t>
      </w:r>
      <w:r w:rsidRPr="00487FED">
        <w:rPr>
          <w:b/>
          <w:bCs/>
        </w:rPr>
        <w:t>Case Type</w:t>
      </w:r>
    </w:p>
    <w:p w14:paraId="7E9C7FF9" w14:textId="05B49CD6" w:rsidR="00EC1984" w:rsidRDefault="00487FED" w:rsidP="009A5152">
      <w:r>
        <w:t xml:space="preserve">   </w:t>
      </w:r>
      <w:r w:rsidR="00EC1984" w:rsidRPr="00EC1984">
        <w:rPr>
          <w:noProof/>
        </w:rPr>
        <w:drawing>
          <wp:inline distT="0" distB="0" distL="0" distR="0" wp14:anchorId="0251355F" wp14:editId="3977FF5E">
            <wp:extent cx="651683" cy="504825"/>
            <wp:effectExtent l="0" t="0" r="0" b="0"/>
            <wp:docPr id="1521094627" name="Picture 1" descr="A close up of words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21094627" name="Picture 1" descr="A close up of words&#10;&#10;Description automatically generated"/>
                    <pic:cNvPicPr/>
                  </pic:nvPicPr>
                  <pic:blipFill>
                    <a:blip r:embed="rId31"/>
                    <a:stretch>
                      <a:fillRect/>
                    </a:stretch>
                  </pic:blipFill>
                  <pic:spPr>
                    <a:xfrm>
                      <a:off x="0" y="0"/>
                      <a:ext cx="657627" cy="50942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CE64334" w14:textId="210C0F66" w:rsidR="0068520B" w:rsidRDefault="00487FED" w:rsidP="009A5152">
      <w:r>
        <w:t xml:space="preserve">Choose the relevant </w:t>
      </w:r>
      <w:r w:rsidRPr="00797449">
        <w:rPr>
          <w:b/>
          <w:bCs/>
        </w:rPr>
        <w:t>Priority</w:t>
      </w:r>
      <w:r>
        <w:t xml:space="preserve"> of the case</w:t>
      </w:r>
    </w:p>
    <w:p w14:paraId="7C82A7D0" w14:textId="143E1EF1" w:rsidR="00487FED" w:rsidRDefault="00797449" w:rsidP="009A5152">
      <w:r>
        <w:lastRenderedPageBreak/>
        <w:t xml:space="preserve">   </w:t>
      </w:r>
      <w:r w:rsidRPr="00797449">
        <w:rPr>
          <w:noProof/>
        </w:rPr>
        <w:drawing>
          <wp:inline distT="0" distB="0" distL="0" distR="0" wp14:anchorId="22D7C38D" wp14:editId="62919219">
            <wp:extent cx="1800227" cy="800100"/>
            <wp:effectExtent l="0" t="0" r="9525" b="0"/>
            <wp:docPr id="1760133336" name="Picture 1" descr="A close up of a text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60133336" name="Picture 1" descr="A close up of a text&#10;&#10;Description automatically generated"/>
                    <pic:cNvPicPr/>
                  </pic:nvPicPr>
                  <pic:blipFill>
                    <a:blip r:embed="rId32"/>
                    <a:stretch>
                      <a:fillRect/>
                    </a:stretch>
                  </pic:blipFill>
                  <pic:spPr>
                    <a:xfrm>
                      <a:off x="0" y="0"/>
                      <a:ext cx="1812890" cy="80572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072F9EB" w14:textId="4B8C9AAB" w:rsidR="00797449" w:rsidRDefault="009532F4" w:rsidP="009A5152">
      <w:r>
        <w:t xml:space="preserve">An </w:t>
      </w:r>
      <w:r w:rsidRPr="00522ECA">
        <w:rPr>
          <w:b/>
          <w:bCs/>
        </w:rPr>
        <w:t>Additional Contact</w:t>
      </w:r>
      <w:r>
        <w:t xml:space="preserve"> can be added to the case – You will be able to select from </w:t>
      </w:r>
      <w:r w:rsidR="00522ECA">
        <w:t>the contacts of which your organisation has previously advised us.  If you cannot see them in the list, please add their name, job title, phone</w:t>
      </w:r>
      <w:r w:rsidR="007D494B">
        <w:t xml:space="preserve"> number</w:t>
      </w:r>
      <w:r w:rsidR="00522ECA">
        <w:t xml:space="preserve"> and email address to the body of the case and we can add it in for you</w:t>
      </w:r>
      <w:r w:rsidR="002E24BF">
        <w:t xml:space="preserve"> after you have submitted the case.</w:t>
      </w:r>
    </w:p>
    <w:p w14:paraId="5F0DCD39" w14:textId="69E5D98A" w:rsidR="002E24BF" w:rsidRDefault="008C25B7" w:rsidP="009A5152">
      <w:pPr>
        <w:rPr>
          <w:b/>
          <w:bCs/>
        </w:rPr>
      </w:pPr>
      <w:r w:rsidRPr="008C25B7">
        <w:rPr>
          <w:b/>
          <w:bCs/>
        </w:rPr>
        <w:t>Case Description</w:t>
      </w:r>
    </w:p>
    <w:p w14:paraId="4B820BCC" w14:textId="77777777" w:rsidR="001F177C" w:rsidRPr="008C25B7" w:rsidRDefault="001F177C" w:rsidP="009A5152">
      <w:pPr>
        <w:rPr>
          <w:b/>
          <w:bCs/>
        </w:rPr>
      </w:pPr>
    </w:p>
    <w:p w14:paraId="0CE640F8" w14:textId="4BF20D43" w:rsidR="00247FFB" w:rsidRDefault="00D966E2" w:rsidP="00247FFB">
      <w:r w:rsidRPr="00D966E2">
        <w:rPr>
          <w:noProof/>
        </w:rPr>
        <w:drawing>
          <wp:inline distT="0" distB="0" distL="0" distR="0" wp14:anchorId="1FF3A520" wp14:editId="68EE2550">
            <wp:extent cx="4343400" cy="3059193"/>
            <wp:effectExtent l="0" t="0" r="0" b="8255"/>
            <wp:docPr id="2037960644" name="Picture 1" descr="A screenshot of a computer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37960644" name="Picture 1" descr="A screenshot of a computer&#10;&#10;Description automatically generated"/>
                    <pic:cNvPicPr/>
                  </pic:nvPicPr>
                  <pic:blipFill>
                    <a:blip r:embed="rId33"/>
                    <a:stretch>
                      <a:fillRect/>
                    </a:stretch>
                  </pic:blipFill>
                  <pic:spPr>
                    <a:xfrm>
                      <a:off x="0" y="0"/>
                      <a:ext cx="4348185" cy="306256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3ED4F89" w14:textId="2B40C3AF" w:rsidR="00D07A35" w:rsidRDefault="00D07A35" w:rsidP="00247FFB">
      <w:r>
        <w:t xml:space="preserve">We have pre-entered a list of the required information to allow the support team </w:t>
      </w:r>
      <w:r w:rsidR="00D60FB1">
        <w:t xml:space="preserve">to </w:t>
      </w:r>
      <w:r>
        <w:t>proceed with resolving the case</w:t>
      </w:r>
      <w:r w:rsidR="00D60FB1">
        <w:t>.  Without this information the resolution of the case is likely to be stalled until it has been provided</w:t>
      </w:r>
      <w:r w:rsidR="009A4CAB">
        <w:t xml:space="preserve">, </w:t>
      </w:r>
      <w:r w:rsidR="00D60FB1">
        <w:t xml:space="preserve">so please be sure to </w:t>
      </w:r>
      <w:r w:rsidR="00C72382">
        <w:t xml:space="preserve">provide each piece.  </w:t>
      </w:r>
      <w:r w:rsidR="00D92AA7">
        <w:t>All the text is editable.  Example responses are below:</w:t>
      </w:r>
    </w:p>
    <w:p w14:paraId="0D966E10" w14:textId="77777777" w:rsidR="00D92AA7" w:rsidRDefault="00D92AA7" w:rsidP="00247FFB"/>
    <w:p w14:paraId="777D13FF" w14:textId="3ED38B6D" w:rsidR="00D92AA7" w:rsidRDefault="00E5229E" w:rsidP="00247FFB">
      <w:r w:rsidRPr="00E5229E">
        <w:rPr>
          <w:noProof/>
        </w:rPr>
        <w:lastRenderedPageBreak/>
        <w:drawing>
          <wp:inline distT="0" distB="0" distL="0" distR="0" wp14:anchorId="5498AAFD" wp14:editId="7445F51B">
            <wp:extent cx="6192520" cy="2784475"/>
            <wp:effectExtent l="0" t="0" r="0" b="0"/>
            <wp:docPr id="494947924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94947924" name=""/>
                    <pic:cNvPicPr/>
                  </pic:nvPicPr>
                  <pic:blipFill>
                    <a:blip r:embed="rId34"/>
                    <a:stretch>
                      <a:fillRect/>
                    </a:stretch>
                  </pic:blipFill>
                  <pic:spPr>
                    <a:xfrm>
                      <a:off x="0" y="0"/>
                      <a:ext cx="6192520" cy="27844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07F4453" w14:textId="6E9FE83D" w:rsidR="00E5229E" w:rsidRDefault="00E95CED" w:rsidP="00247FFB">
      <w:r>
        <w:t xml:space="preserve">Unfortunately you can not add screen shots into the Case Description, so please </w:t>
      </w:r>
      <w:r w:rsidR="00290088">
        <w:t>paste them into a document and attached below via the ‘Choose Files’ button</w:t>
      </w:r>
      <w:r w:rsidR="0045574B">
        <w:t xml:space="preserve"> and then click on ‘Submit’</w:t>
      </w:r>
      <w:r w:rsidR="001F3798">
        <w:t xml:space="preserve"> once you a happy with all the case details.</w:t>
      </w:r>
    </w:p>
    <w:p w14:paraId="75F632B2" w14:textId="77777777" w:rsidR="0045574B" w:rsidRDefault="0045574B" w:rsidP="00247FFB"/>
    <w:p w14:paraId="4863AE0D" w14:textId="2FD92D24" w:rsidR="00290088" w:rsidRDefault="0045574B" w:rsidP="00247FFB">
      <w:r w:rsidRPr="0045574B">
        <w:rPr>
          <w:noProof/>
        </w:rPr>
        <w:drawing>
          <wp:inline distT="0" distB="0" distL="0" distR="0" wp14:anchorId="39A59A2A" wp14:editId="125E1FA0">
            <wp:extent cx="6192520" cy="1361440"/>
            <wp:effectExtent l="0" t="0" r="0" b="0"/>
            <wp:docPr id="236268301" name="Picture 1" descr="A screenshot of a computer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36268301" name="Picture 1" descr="A screenshot of a computer&#10;&#10;Description automatically generated"/>
                    <pic:cNvPicPr/>
                  </pic:nvPicPr>
                  <pic:blipFill>
                    <a:blip r:embed="rId35"/>
                    <a:stretch>
                      <a:fillRect/>
                    </a:stretch>
                  </pic:blipFill>
                  <pic:spPr>
                    <a:xfrm>
                      <a:off x="0" y="0"/>
                      <a:ext cx="6192520" cy="13614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EF24DFF" w14:textId="77777777" w:rsidR="001F3798" w:rsidRDefault="001F3798" w:rsidP="00247FFB"/>
    <w:p w14:paraId="0681B846" w14:textId="4EC5BE45" w:rsidR="001F3798" w:rsidRDefault="001F3798" w:rsidP="00247FFB">
      <w:r>
        <w:t xml:space="preserve">Wait a moment and you will get confirmation that the case has been </w:t>
      </w:r>
      <w:r w:rsidR="003D47F8">
        <w:t xml:space="preserve">created.  </w:t>
      </w:r>
    </w:p>
    <w:p w14:paraId="7C38B478" w14:textId="77777777" w:rsidR="00932928" w:rsidRDefault="00932928" w:rsidP="00247FFB"/>
    <w:p w14:paraId="3CBF4D65" w14:textId="13ABEFF8" w:rsidR="00932928" w:rsidRDefault="00932928" w:rsidP="00247FFB">
      <w:r w:rsidRPr="00932928">
        <w:rPr>
          <w:noProof/>
        </w:rPr>
        <w:drawing>
          <wp:inline distT="0" distB="0" distL="0" distR="0" wp14:anchorId="4621C0C1" wp14:editId="12D5EB99">
            <wp:extent cx="6192520" cy="490855"/>
            <wp:effectExtent l="0" t="0" r="0" b="4445"/>
            <wp:docPr id="79635964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9635964" name=""/>
                    <pic:cNvPicPr/>
                  </pic:nvPicPr>
                  <pic:blipFill>
                    <a:blip r:embed="rId36"/>
                    <a:stretch>
                      <a:fillRect/>
                    </a:stretch>
                  </pic:blipFill>
                  <pic:spPr>
                    <a:xfrm>
                      <a:off x="0" y="0"/>
                      <a:ext cx="6192520" cy="4908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559E494" w14:textId="18003D4E" w:rsidR="00932928" w:rsidRDefault="00932928" w:rsidP="00247FFB">
      <w:r>
        <w:t xml:space="preserve">You and the additional contact will receive a </w:t>
      </w:r>
      <w:r w:rsidRPr="000039BC">
        <w:rPr>
          <w:b/>
          <w:bCs/>
        </w:rPr>
        <w:t>case acknowledgment</w:t>
      </w:r>
      <w:r>
        <w:t xml:space="preserve"> email from a no reply Support email address</w:t>
      </w:r>
      <w:r w:rsidR="00512170">
        <w:t>.</w:t>
      </w:r>
      <w:r w:rsidR="007621D8">
        <w:t xml:space="preserve">  There will be a hyperlink back to the case on the Portal should you need to add additional information</w:t>
      </w:r>
      <w:r w:rsidR="00AE705D">
        <w:t>.  If you are not logged into the Portal, just click on the Sign In Tab again and go to Cases.  It will be there.</w:t>
      </w:r>
    </w:p>
    <w:p w14:paraId="15ECD61D" w14:textId="77777777" w:rsidR="007621D8" w:rsidRDefault="007621D8" w:rsidP="00247FFB"/>
    <w:p w14:paraId="35952020" w14:textId="75F55C3C" w:rsidR="00512170" w:rsidRDefault="007621D8" w:rsidP="00247FFB">
      <w:r>
        <w:t>Your call will be place</w:t>
      </w:r>
      <w:r w:rsidR="00AE705D">
        <w:t>d,</w:t>
      </w:r>
      <w:r>
        <w:t xml:space="preserve"> immediately</w:t>
      </w:r>
      <w:r w:rsidR="00AE705D">
        <w:t>,</w:t>
      </w:r>
      <w:r>
        <w:t xml:space="preserve"> in Support queue for the relevant </w:t>
      </w:r>
      <w:r w:rsidR="00177F6E">
        <w:t xml:space="preserve">Dynamics Team, the case will be triaged and a specialist in that area will contact you </w:t>
      </w:r>
      <w:r w:rsidR="0062535A">
        <w:t xml:space="preserve">to begin the resolution.  All correspondence is undertaken via </w:t>
      </w:r>
      <w:r w:rsidR="0062535A" w:rsidRPr="000039BC">
        <w:rPr>
          <w:b/>
          <w:bCs/>
        </w:rPr>
        <w:t xml:space="preserve">Portal </w:t>
      </w:r>
      <w:r w:rsidR="00176A37">
        <w:rPr>
          <w:b/>
          <w:bCs/>
        </w:rPr>
        <w:t>Comments</w:t>
      </w:r>
      <w:r w:rsidR="0062535A">
        <w:t xml:space="preserve"> but you will also receive an email whenever we add a Portal </w:t>
      </w:r>
      <w:r w:rsidR="00176A37">
        <w:t>Comment</w:t>
      </w:r>
      <w:r w:rsidR="0062535A">
        <w:t xml:space="preserve"> so you know</w:t>
      </w:r>
      <w:r w:rsidR="00176A37">
        <w:t>,</w:t>
      </w:r>
      <w:r w:rsidR="0062535A">
        <w:t xml:space="preserve"> instantly</w:t>
      </w:r>
      <w:r w:rsidR="00176A37">
        <w:t>,</w:t>
      </w:r>
      <w:r w:rsidR="0062535A">
        <w:t xml:space="preserve"> what advice </w:t>
      </w:r>
      <w:r w:rsidR="000039BC">
        <w:t>has been given</w:t>
      </w:r>
      <w:r w:rsidR="008B3FBC">
        <w:t xml:space="preserve"> /</w:t>
      </w:r>
      <w:r w:rsidR="0062535A">
        <w:t xml:space="preserve">request </w:t>
      </w:r>
      <w:r w:rsidR="008B3FBC">
        <w:t>for</w:t>
      </w:r>
      <w:r w:rsidR="0062535A">
        <w:t xml:space="preserve"> additional information or a remote session</w:t>
      </w:r>
      <w:r w:rsidR="000039BC">
        <w:t xml:space="preserve"> </w:t>
      </w:r>
      <w:r w:rsidR="008B3FBC">
        <w:t>asked for.</w:t>
      </w:r>
    </w:p>
    <w:p w14:paraId="1D93169E" w14:textId="77777777" w:rsidR="00980737" w:rsidRDefault="00980737" w:rsidP="00247FFB"/>
    <w:p w14:paraId="18448793" w14:textId="14A9D877" w:rsidR="000039BC" w:rsidRDefault="000039BC" w:rsidP="00980737">
      <w:pPr>
        <w:pStyle w:val="Heading1"/>
      </w:pPr>
      <w:bookmarkStart w:id="3" w:name="_Toc150933972"/>
      <w:r>
        <w:lastRenderedPageBreak/>
        <w:t xml:space="preserve">How to </w:t>
      </w:r>
      <w:r w:rsidR="00980737">
        <w:t>Review Case</w:t>
      </w:r>
      <w:r w:rsidR="00D316D6">
        <w:t>s</w:t>
      </w:r>
      <w:r w:rsidR="00980737">
        <w:t xml:space="preserve"> and A</w:t>
      </w:r>
      <w:r>
        <w:t>dd a Portal Note</w:t>
      </w:r>
      <w:bookmarkEnd w:id="3"/>
      <w:r>
        <w:t xml:space="preserve"> </w:t>
      </w:r>
    </w:p>
    <w:p w14:paraId="3B62597A" w14:textId="77777777" w:rsidR="00980737" w:rsidRDefault="00980737" w:rsidP="00980737"/>
    <w:p w14:paraId="4C7CB9EE" w14:textId="77777777" w:rsidR="000C575D" w:rsidRPr="00C21207" w:rsidRDefault="000C575D" w:rsidP="000C575D">
      <w:pPr>
        <w:rPr>
          <w:b/>
          <w:bCs/>
          <w:i/>
          <w:iCs/>
        </w:rPr>
      </w:pPr>
      <w:r w:rsidRPr="00C21207">
        <w:rPr>
          <w:b/>
          <w:bCs/>
          <w:i/>
          <w:iCs/>
        </w:rPr>
        <w:t>Important Note:</w:t>
      </w:r>
    </w:p>
    <w:p w14:paraId="67F5C489" w14:textId="6C550F2B" w:rsidR="000C575D" w:rsidRDefault="000C575D" w:rsidP="000C575D">
      <w:pPr>
        <w:rPr>
          <w:b/>
          <w:bCs/>
          <w:i/>
          <w:iCs/>
        </w:rPr>
      </w:pPr>
      <w:r w:rsidRPr="00C21207">
        <w:rPr>
          <w:b/>
          <w:bCs/>
          <w:i/>
          <w:iCs/>
        </w:rPr>
        <w:t>You make be able to find the solution to you</w:t>
      </w:r>
      <w:r>
        <w:rPr>
          <w:b/>
          <w:bCs/>
          <w:i/>
          <w:iCs/>
        </w:rPr>
        <w:t>r</w:t>
      </w:r>
      <w:r w:rsidRPr="00C21207">
        <w:rPr>
          <w:b/>
          <w:bCs/>
          <w:i/>
          <w:iCs/>
        </w:rPr>
        <w:t xml:space="preserve"> issue by searching and viewing the resolution on </w:t>
      </w:r>
      <w:r w:rsidR="004E3CC3">
        <w:rPr>
          <w:b/>
          <w:bCs/>
          <w:i/>
          <w:iCs/>
        </w:rPr>
        <w:t>a</w:t>
      </w:r>
      <w:r w:rsidRPr="00C21207">
        <w:rPr>
          <w:b/>
          <w:bCs/>
          <w:i/>
          <w:iCs/>
        </w:rPr>
        <w:t xml:space="preserve"> previously Resolved Case.  This will save you down time and wasting your annual case allocation of cases</w:t>
      </w:r>
      <w:r w:rsidR="00D40DBE">
        <w:rPr>
          <w:b/>
          <w:bCs/>
          <w:i/>
          <w:iCs/>
        </w:rPr>
        <w:t>,</w:t>
      </w:r>
      <w:r w:rsidRPr="00C21207">
        <w:rPr>
          <w:b/>
          <w:bCs/>
          <w:i/>
          <w:iCs/>
        </w:rPr>
        <w:t xml:space="preserve"> by solving the issue internally rather than escalating to ABS Support.</w:t>
      </w:r>
    </w:p>
    <w:p w14:paraId="612B12CA" w14:textId="77777777" w:rsidR="000C575D" w:rsidRDefault="000C575D" w:rsidP="00980737"/>
    <w:p w14:paraId="2411F89D" w14:textId="77777777" w:rsidR="00C21207" w:rsidRDefault="00980737" w:rsidP="00980737">
      <w:r>
        <w:t>Login to the Portal</w:t>
      </w:r>
      <w:r w:rsidR="00C21207">
        <w:t xml:space="preserve"> via the Login Tab</w:t>
      </w:r>
    </w:p>
    <w:p w14:paraId="379D4E98" w14:textId="04FE61F6" w:rsidR="00980737" w:rsidRDefault="00C21207" w:rsidP="00980737">
      <w:r>
        <w:t>C</w:t>
      </w:r>
      <w:r w:rsidR="00980737">
        <w:t>lick on the Cases Tab</w:t>
      </w:r>
    </w:p>
    <w:p w14:paraId="36B2CA7F" w14:textId="1633CBF3" w:rsidR="00C21207" w:rsidRDefault="00C21207" w:rsidP="00980737">
      <w:r>
        <w:t>As a default</w:t>
      </w:r>
      <w:r w:rsidR="00D40DBE">
        <w:t>.</w:t>
      </w:r>
      <w:r>
        <w:t xml:space="preserve"> you will only see your active cases but you can use the Toggle at the top left had corner to view Resolved or Cancelled Cases too.  </w:t>
      </w:r>
    </w:p>
    <w:p w14:paraId="30458661" w14:textId="3A5BFF4C" w:rsidR="00AC2876" w:rsidRDefault="00774545" w:rsidP="00980737">
      <w:r w:rsidRPr="00774545">
        <w:rPr>
          <w:noProof/>
        </w:rPr>
        <w:drawing>
          <wp:inline distT="0" distB="0" distL="0" distR="0" wp14:anchorId="765DD787" wp14:editId="7557B9BD">
            <wp:extent cx="5572125" cy="2012410"/>
            <wp:effectExtent l="0" t="0" r="0" b="6985"/>
            <wp:docPr id="2000237560" name="Picture 1" descr="A screenshot of a computer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00237560" name="Picture 1" descr="A screenshot of a computer&#10;&#10;Description automatically generated"/>
                    <pic:cNvPicPr/>
                  </pic:nvPicPr>
                  <pic:blipFill>
                    <a:blip r:embed="rId37"/>
                    <a:stretch>
                      <a:fillRect/>
                    </a:stretch>
                  </pic:blipFill>
                  <pic:spPr>
                    <a:xfrm>
                      <a:off x="0" y="0"/>
                      <a:ext cx="5589611" cy="20187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8642A33" w14:textId="37636C39" w:rsidR="00943A11" w:rsidRDefault="00943A11" w:rsidP="00980737">
      <w:r>
        <w:t xml:space="preserve">You can also use the Search Icon to find cases by parts of the description or case number.  Use an asterix in </w:t>
      </w:r>
      <w:r w:rsidR="00B460DC">
        <w:t>front</w:t>
      </w:r>
      <w:r>
        <w:t xml:space="preserve"> the of the word or number you want to search on, otherwise it will be looking the full text or number</w:t>
      </w:r>
      <w:r w:rsidR="00B460DC">
        <w:t xml:space="preserve"> and might not find anything</w:t>
      </w:r>
      <w:r w:rsidR="00F71109">
        <w:t>.</w:t>
      </w:r>
    </w:p>
    <w:p w14:paraId="2C7ADD4D" w14:textId="1A934D9D" w:rsidR="00943A11" w:rsidRDefault="00506C36" w:rsidP="00980737">
      <w:r w:rsidRPr="00506C36">
        <w:rPr>
          <w:noProof/>
        </w:rPr>
        <w:drawing>
          <wp:inline distT="0" distB="0" distL="0" distR="0" wp14:anchorId="201546FF" wp14:editId="460471FA">
            <wp:extent cx="5410200" cy="2750592"/>
            <wp:effectExtent l="0" t="0" r="0" b="0"/>
            <wp:docPr id="1838069087" name="Picture 1" descr="A screenshot of a computer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38069087" name="Picture 1" descr="A screenshot of a computer&#10;&#10;Description automatically generated"/>
                    <pic:cNvPicPr/>
                  </pic:nvPicPr>
                  <pic:blipFill>
                    <a:blip r:embed="rId38"/>
                    <a:stretch>
                      <a:fillRect/>
                    </a:stretch>
                  </pic:blipFill>
                  <pic:spPr>
                    <a:xfrm>
                      <a:off x="0" y="0"/>
                      <a:ext cx="5422001" cy="275659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32DF867" w14:textId="77777777" w:rsidR="00506C36" w:rsidRDefault="00506C36" w:rsidP="00980737"/>
    <w:p w14:paraId="47A93767" w14:textId="7C3B9C59" w:rsidR="0033188A" w:rsidRDefault="00011681" w:rsidP="00980737">
      <w:r>
        <w:t>Click on the Case Title to open the record</w:t>
      </w:r>
      <w:r w:rsidR="00F71109">
        <w:t>.</w:t>
      </w:r>
    </w:p>
    <w:p w14:paraId="2BE0D79A" w14:textId="285EDBA9" w:rsidR="00011681" w:rsidRDefault="00BF431E" w:rsidP="00980737">
      <w:r w:rsidRPr="00BF431E">
        <w:rPr>
          <w:noProof/>
        </w:rPr>
        <w:lastRenderedPageBreak/>
        <w:drawing>
          <wp:inline distT="0" distB="0" distL="0" distR="0" wp14:anchorId="5A1DAFB8" wp14:editId="1BEAA110">
            <wp:extent cx="6192520" cy="4761230"/>
            <wp:effectExtent l="0" t="0" r="0" b="1270"/>
            <wp:docPr id="716779895" name="Picture 1" descr="A screenshot of a case record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16779895" name="Picture 1" descr="A screenshot of a case record&#10;&#10;Description automatically generated"/>
                    <pic:cNvPicPr/>
                  </pic:nvPicPr>
                  <pic:blipFill>
                    <a:blip r:embed="rId39"/>
                    <a:stretch>
                      <a:fillRect/>
                    </a:stretch>
                  </pic:blipFill>
                  <pic:spPr>
                    <a:xfrm>
                      <a:off x="0" y="0"/>
                      <a:ext cx="6192520" cy="47612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24DD04F" w14:textId="77777777" w:rsidR="00BF431E" w:rsidRDefault="00BF431E" w:rsidP="00980737"/>
    <w:p w14:paraId="0FE9CD51" w14:textId="4F51E364" w:rsidR="00BF431E" w:rsidRDefault="00BF431E" w:rsidP="00980737">
      <w:r>
        <w:t xml:space="preserve">To </w:t>
      </w:r>
      <w:r w:rsidR="001754C0">
        <w:t>‘A</w:t>
      </w:r>
      <w:r>
        <w:t>dd C</w:t>
      </w:r>
      <w:r w:rsidR="001754C0">
        <w:t>omment/Attachment’ to the case click on the turquoise button</w:t>
      </w:r>
      <w:r w:rsidR="00DF47B9">
        <w:t xml:space="preserve"> and ‘Submit’.  This will update your case </w:t>
      </w:r>
      <w:r w:rsidR="009716F1">
        <w:t xml:space="preserve">on the </w:t>
      </w:r>
      <w:r w:rsidR="00DF47B9">
        <w:t xml:space="preserve">Advantage </w:t>
      </w:r>
      <w:r w:rsidR="009716F1">
        <w:t xml:space="preserve">Support CRM system </w:t>
      </w:r>
      <w:r w:rsidR="00DF47B9">
        <w:t>and</w:t>
      </w:r>
      <w:r w:rsidR="00CE1385">
        <w:t xml:space="preserve"> you will see the comment or the case Timeline</w:t>
      </w:r>
      <w:r w:rsidR="009716F1">
        <w:t>.</w:t>
      </w:r>
    </w:p>
    <w:p w14:paraId="528688BE" w14:textId="6F05E527" w:rsidR="00DF47B9" w:rsidRDefault="00DF47B9" w:rsidP="00980737">
      <w:r w:rsidRPr="00DF47B9">
        <w:rPr>
          <w:noProof/>
        </w:rPr>
        <w:drawing>
          <wp:inline distT="0" distB="0" distL="0" distR="0" wp14:anchorId="5034F01E" wp14:editId="601D7214">
            <wp:extent cx="4152900" cy="2582297"/>
            <wp:effectExtent l="0" t="0" r="0" b="8890"/>
            <wp:docPr id="1180239246" name="Picture 1" descr="A screenshot of a computer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80239246" name="Picture 1" descr="A screenshot of a computer&#10;&#10;Description automatically generated"/>
                    <pic:cNvPicPr/>
                  </pic:nvPicPr>
                  <pic:blipFill>
                    <a:blip r:embed="rId40"/>
                    <a:stretch>
                      <a:fillRect/>
                    </a:stretch>
                  </pic:blipFill>
                  <pic:spPr>
                    <a:xfrm>
                      <a:off x="0" y="0"/>
                      <a:ext cx="4162115" cy="258802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E1C435A" w14:textId="7A069B3A" w:rsidR="00CE1385" w:rsidRDefault="00B15963" w:rsidP="00980737">
      <w:r>
        <w:rPr>
          <w:noProof/>
        </w:rPr>
        <w:lastRenderedPageBreak/>
        <w:drawing>
          <wp:inline distT="0" distB="0" distL="0" distR="0" wp14:anchorId="6A7DEA2B" wp14:editId="32870570">
            <wp:extent cx="6455053" cy="1514475"/>
            <wp:effectExtent l="0" t="0" r="3175" b="0"/>
            <wp:docPr id="728773965" name="Picture 1" descr="A screenshot of a computer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28773965" name="Picture 1" descr="A screenshot of a computer&#10;&#10;Description automatically generated"/>
                    <pic:cNvPicPr/>
                  </pic:nvPicPr>
                  <pic:blipFill>
                    <a:blip r:embed="rId41"/>
                    <a:stretch>
                      <a:fillRect/>
                    </a:stretch>
                  </pic:blipFill>
                  <pic:spPr>
                    <a:xfrm>
                      <a:off x="0" y="0"/>
                      <a:ext cx="6459754" cy="151557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D9CA492" w14:textId="77777777" w:rsidR="00B15963" w:rsidRDefault="00B15963" w:rsidP="00980737"/>
    <w:p w14:paraId="30D4AFC3" w14:textId="44FC07C8" w:rsidR="00B15963" w:rsidRDefault="008D4E45" w:rsidP="00980737">
      <w:r>
        <w:t xml:space="preserve">When Advantage </w:t>
      </w:r>
      <w:r w:rsidR="00783CA7">
        <w:t>r</w:t>
      </w:r>
      <w:r>
        <w:t>esponds</w:t>
      </w:r>
      <w:r w:rsidR="00A52552">
        <w:t>, via a Portal Comment</w:t>
      </w:r>
      <w:r w:rsidR="003B2D61">
        <w:t xml:space="preserve">, </w:t>
      </w:r>
      <w:r>
        <w:t xml:space="preserve">you will </w:t>
      </w:r>
      <w:r w:rsidR="009716F1">
        <w:t>get notification of</w:t>
      </w:r>
      <w:r>
        <w:t xml:space="preserve"> their response </w:t>
      </w:r>
      <w:r w:rsidR="003B2D61">
        <w:t>via</w:t>
      </w:r>
      <w:r>
        <w:t xml:space="preserve"> a noreply email</w:t>
      </w:r>
      <w:r w:rsidR="00874996">
        <w:t xml:space="preserve">.  </w:t>
      </w:r>
      <w:r w:rsidR="003B2D61">
        <w:t>Please note that y</w:t>
      </w:r>
      <w:r w:rsidR="008F68FB">
        <w:t>ou will not be able to reply to the email.  Instead, please</w:t>
      </w:r>
      <w:r>
        <w:t xml:space="preserve"> respond via the </w:t>
      </w:r>
      <w:r w:rsidR="008F68FB">
        <w:t xml:space="preserve">Portal </w:t>
      </w:r>
      <w:r w:rsidR="00874996">
        <w:t>C</w:t>
      </w:r>
      <w:r w:rsidR="009F5A21">
        <w:t>omments in the Case Timeline</w:t>
      </w:r>
      <w:r w:rsidR="00874996">
        <w:t>.</w:t>
      </w:r>
    </w:p>
    <w:p w14:paraId="5AEAA21A" w14:textId="48A6FBCB" w:rsidR="00874996" w:rsidRDefault="00571DAD" w:rsidP="00980737">
      <w:r w:rsidRPr="00571DAD">
        <w:rPr>
          <w:b/>
          <w:bCs/>
        </w:rPr>
        <w:t xml:space="preserve">Note: </w:t>
      </w:r>
      <w:r w:rsidRPr="00571DAD">
        <w:t>You</w:t>
      </w:r>
      <w:r>
        <w:t xml:space="preserve"> can still add Portal Comments to closed cases and Support will be made aware of them</w:t>
      </w:r>
      <w:r w:rsidR="00240159">
        <w:t xml:space="preserve"> but it is usually better to add a new case and cross reference to the old</w:t>
      </w:r>
      <w:r w:rsidR="00B4771B">
        <w:t xml:space="preserve">, so that we can both have better visibility if the problem is a </w:t>
      </w:r>
      <w:r w:rsidR="00445B5C">
        <w:t>recurring</w:t>
      </w:r>
      <w:r w:rsidR="00B4771B">
        <w:t xml:space="preserve"> one</w:t>
      </w:r>
      <w:r w:rsidR="00445B5C">
        <w:t>.</w:t>
      </w:r>
    </w:p>
    <w:p w14:paraId="5B6B4D3A" w14:textId="77777777" w:rsidR="00981F8B" w:rsidRDefault="00981F8B" w:rsidP="00980737"/>
    <w:p w14:paraId="18DBF932" w14:textId="321D4A5B" w:rsidR="00981F8B" w:rsidRDefault="004A698D" w:rsidP="00DF7309">
      <w:pPr>
        <w:pStyle w:val="Heading1"/>
      </w:pPr>
      <w:bookmarkStart w:id="4" w:name="_Toc150933973"/>
      <w:r>
        <w:t>Using Knowledge Base Article</w:t>
      </w:r>
      <w:r w:rsidR="00DF7309">
        <w:t>s</w:t>
      </w:r>
      <w:bookmarkEnd w:id="4"/>
    </w:p>
    <w:p w14:paraId="63F30AF8" w14:textId="77777777" w:rsidR="004A698D" w:rsidRDefault="004A698D" w:rsidP="00980737"/>
    <w:p w14:paraId="32C48B77" w14:textId="22887838" w:rsidR="003F66A3" w:rsidRDefault="00DF7309" w:rsidP="00980737">
      <w:r>
        <w:t>Advantage are building a library of Knowledge Base Articles (KBAs)</w:t>
      </w:r>
      <w:r w:rsidR="00842CB8">
        <w:t xml:space="preserve">. </w:t>
      </w:r>
      <w:r w:rsidR="00CD7C56">
        <w:t>Th</w:t>
      </w:r>
      <w:r w:rsidR="00591FE1">
        <w:t xml:space="preserve">is comprises of </w:t>
      </w:r>
      <w:r w:rsidR="00CD7C56">
        <w:t>Frequently Asked Support Questions and general ‘How To</w:t>
      </w:r>
      <w:r w:rsidR="00D5443B">
        <w:t>’</w:t>
      </w:r>
      <w:r w:rsidR="00CD7C56">
        <w:t xml:space="preserve"> information</w:t>
      </w:r>
      <w:r w:rsidR="00D5443B">
        <w:t>.</w:t>
      </w:r>
      <w:r w:rsidR="00591FE1">
        <w:t xml:space="preserve"> </w:t>
      </w:r>
    </w:p>
    <w:p w14:paraId="7C31181A" w14:textId="7845CEB4" w:rsidR="00591FE1" w:rsidRDefault="00591FE1" w:rsidP="00980737">
      <w:r>
        <w:t xml:space="preserve">Please be aware that this is </w:t>
      </w:r>
      <w:r w:rsidR="00593B2D">
        <w:t xml:space="preserve">library </w:t>
      </w:r>
      <w:r>
        <w:t>currently still being developed</w:t>
      </w:r>
      <w:r w:rsidR="00DB07FC">
        <w:t xml:space="preserve"> for conten</w:t>
      </w:r>
      <w:r w:rsidR="00593B2D">
        <w:t>t</w:t>
      </w:r>
      <w:r w:rsidR="00DB07FC">
        <w:t>.</w:t>
      </w:r>
    </w:p>
    <w:p w14:paraId="486CB6E0" w14:textId="13147085" w:rsidR="00556C14" w:rsidRDefault="00DB07FC" w:rsidP="00980737">
      <w:r>
        <w:t>T</w:t>
      </w:r>
      <w:r w:rsidR="002610DE">
        <w:t>o find articles, y</w:t>
      </w:r>
      <w:r>
        <w:t xml:space="preserve">ou can either use the </w:t>
      </w:r>
      <w:r w:rsidR="00593B2D">
        <w:t xml:space="preserve">black </w:t>
      </w:r>
      <w:r w:rsidR="002610DE">
        <w:t>Search icon</w:t>
      </w:r>
      <w:r w:rsidR="00A576CD">
        <w:t xml:space="preserve"> in the top tool bar</w:t>
      </w:r>
      <w:r w:rsidR="00556C14">
        <w:t>, choose Know</w:t>
      </w:r>
      <w:r w:rsidR="00A576CD">
        <w:t>ledge B</w:t>
      </w:r>
      <w:r w:rsidR="00556C14">
        <w:t>ase</w:t>
      </w:r>
      <w:r w:rsidR="002610DE">
        <w:t xml:space="preserve"> and enter </w:t>
      </w:r>
      <w:r w:rsidR="006A6A24">
        <w:t xml:space="preserve">your </w:t>
      </w:r>
      <w:r w:rsidR="002610DE">
        <w:t xml:space="preserve">text </w:t>
      </w:r>
      <w:r w:rsidR="006E2E42">
        <w:t>(No asterix needed)</w:t>
      </w:r>
    </w:p>
    <w:p w14:paraId="1B4030A5" w14:textId="35CF17EC" w:rsidR="00065569" w:rsidRDefault="00250331" w:rsidP="00980737">
      <w:r w:rsidRPr="00250331">
        <w:rPr>
          <w:noProof/>
        </w:rPr>
        <w:drawing>
          <wp:inline distT="0" distB="0" distL="0" distR="0" wp14:anchorId="64D57952" wp14:editId="65573BF1">
            <wp:extent cx="5219700" cy="1602327"/>
            <wp:effectExtent l="0" t="0" r="0" b="0"/>
            <wp:docPr id="1494506116" name="Picture 1" descr="A screenshot of a computer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94506116" name="Picture 1" descr="A screenshot of a computer&#10;&#10;Description automatically generated"/>
                    <pic:cNvPicPr/>
                  </pic:nvPicPr>
                  <pic:blipFill>
                    <a:blip r:embed="rId42"/>
                    <a:stretch>
                      <a:fillRect/>
                    </a:stretch>
                  </pic:blipFill>
                  <pic:spPr>
                    <a:xfrm>
                      <a:off x="0" y="0"/>
                      <a:ext cx="5282433" cy="16215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48F5C25" w14:textId="02661C39" w:rsidR="00250331" w:rsidRDefault="001E4514" w:rsidP="00980737">
      <w:r>
        <w:t>You’ll have a list of potential KBAs returned like this:</w:t>
      </w:r>
    </w:p>
    <w:p w14:paraId="3FEEB4BC" w14:textId="59ACEE01" w:rsidR="001E4514" w:rsidRDefault="001E4514" w:rsidP="00980737">
      <w:r>
        <w:rPr>
          <w:noProof/>
        </w:rPr>
        <w:lastRenderedPageBreak/>
        <w:drawing>
          <wp:inline distT="0" distB="0" distL="0" distR="0" wp14:anchorId="5A336F28" wp14:editId="75289E00">
            <wp:extent cx="4295775" cy="3127123"/>
            <wp:effectExtent l="0" t="0" r="0" b="0"/>
            <wp:docPr id="1081617798" name="Picture 1" descr="A screenshot of a web page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81617798" name="Picture 1" descr="A screenshot of a web page&#10;&#10;Description automatically generated"/>
                    <pic:cNvPicPr/>
                  </pic:nvPicPr>
                  <pic:blipFill>
                    <a:blip r:embed="rId43"/>
                    <a:stretch>
                      <a:fillRect/>
                    </a:stretch>
                  </pic:blipFill>
                  <pic:spPr>
                    <a:xfrm>
                      <a:off x="0" y="0"/>
                      <a:ext cx="4304356" cy="31333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853573D" w14:textId="77777777" w:rsidR="00556C14" w:rsidRDefault="00556C14" w:rsidP="00980737"/>
    <w:p w14:paraId="1FFFF91D" w14:textId="7EAC8C39" w:rsidR="00D5443B" w:rsidRDefault="00556C14" w:rsidP="00980737">
      <w:r>
        <w:t>You can also search based on topics.  To do this</w:t>
      </w:r>
      <w:r w:rsidR="001E4514">
        <w:t>, c</w:t>
      </w:r>
      <w:r w:rsidR="00D5443B">
        <w:t>lick on the Knowledge Base Tab at the top of the Home screen</w:t>
      </w:r>
      <w:r w:rsidR="00DA3F84">
        <w:t>.</w:t>
      </w:r>
    </w:p>
    <w:p w14:paraId="3AE36E51" w14:textId="77777777" w:rsidR="00D5443B" w:rsidRDefault="00D5443B" w:rsidP="00980737"/>
    <w:p w14:paraId="5CC70CD7" w14:textId="0303EE8B" w:rsidR="00D5443B" w:rsidRDefault="00D5443B" w:rsidP="00980737">
      <w:r w:rsidRPr="00D5443B">
        <w:rPr>
          <w:noProof/>
        </w:rPr>
        <w:drawing>
          <wp:inline distT="0" distB="0" distL="0" distR="0" wp14:anchorId="48E2FF2C" wp14:editId="31F34852">
            <wp:extent cx="6192520" cy="368300"/>
            <wp:effectExtent l="0" t="0" r="0" b="0"/>
            <wp:docPr id="1293964260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93964260" name=""/>
                    <pic:cNvPicPr/>
                  </pic:nvPicPr>
                  <pic:blipFill>
                    <a:blip r:embed="rId44"/>
                    <a:stretch>
                      <a:fillRect/>
                    </a:stretch>
                  </pic:blipFill>
                  <pic:spPr>
                    <a:xfrm>
                      <a:off x="0" y="0"/>
                      <a:ext cx="6192520" cy="3683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D586234" w14:textId="77777777" w:rsidR="00D5443B" w:rsidRDefault="00D5443B" w:rsidP="00980737"/>
    <w:p w14:paraId="2E45F500" w14:textId="28F9BB66" w:rsidR="00D5443B" w:rsidRDefault="008B1030" w:rsidP="00980737">
      <w:r>
        <w:t xml:space="preserve">Or click on the button at the </w:t>
      </w:r>
      <w:r w:rsidR="000A0329">
        <w:t>bottom</w:t>
      </w:r>
      <w:r w:rsidR="001E4514">
        <w:t>.</w:t>
      </w:r>
    </w:p>
    <w:p w14:paraId="6A5A2B71" w14:textId="148C5384" w:rsidR="000A0329" w:rsidRDefault="000A0329" w:rsidP="00980737">
      <w:r>
        <w:rPr>
          <w:noProof/>
        </w:rPr>
        <w:drawing>
          <wp:inline distT="0" distB="0" distL="0" distR="0" wp14:anchorId="666CA4E6" wp14:editId="302220FC">
            <wp:extent cx="4522369" cy="866775"/>
            <wp:effectExtent l="0" t="0" r="0" b="0"/>
            <wp:docPr id="397137549" name="Picture 1" descr="A blue rectangle with white text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97137549" name="Picture 1" descr="A blue rectangle with white text&#10;&#10;Description automatically generated"/>
                    <pic:cNvPicPr/>
                  </pic:nvPicPr>
                  <pic:blipFill>
                    <a:blip r:embed="rId45"/>
                    <a:stretch>
                      <a:fillRect/>
                    </a:stretch>
                  </pic:blipFill>
                  <pic:spPr>
                    <a:xfrm>
                      <a:off x="0" y="0"/>
                      <a:ext cx="4573764" cy="87662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3F99CA2" w14:textId="77777777" w:rsidR="00AA7EC7" w:rsidRDefault="00AA7EC7" w:rsidP="00980737"/>
    <w:p w14:paraId="778460C8" w14:textId="6B09045F" w:rsidR="00E05990" w:rsidRDefault="00E05990" w:rsidP="00980737">
      <w:r>
        <w:t>Choose the Product Line you have you wish to view KBAs for</w:t>
      </w:r>
    </w:p>
    <w:p w14:paraId="17C02226" w14:textId="72B41903" w:rsidR="00E05990" w:rsidRDefault="00E05990" w:rsidP="00980737">
      <w:r>
        <w:rPr>
          <w:noProof/>
        </w:rPr>
        <w:drawing>
          <wp:inline distT="0" distB="0" distL="0" distR="0" wp14:anchorId="611DFB8F" wp14:editId="274C2443">
            <wp:extent cx="6192520" cy="2118995"/>
            <wp:effectExtent l="0" t="0" r="0" b="0"/>
            <wp:docPr id="1263863586" name="Picture 1" descr="A screenshot of a computer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63863586" name="Picture 1" descr="A screenshot of a computer&#10;&#10;Description automatically generated"/>
                    <pic:cNvPicPr/>
                  </pic:nvPicPr>
                  <pic:blipFill>
                    <a:blip r:embed="rId46"/>
                    <a:stretch>
                      <a:fillRect/>
                    </a:stretch>
                  </pic:blipFill>
                  <pic:spPr>
                    <a:xfrm>
                      <a:off x="0" y="0"/>
                      <a:ext cx="6192520" cy="21189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11C7513" w14:textId="3C8C6749" w:rsidR="00DF47B9" w:rsidRDefault="007842AC" w:rsidP="00980737">
      <w:r>
        <w:lastRenderedPageBreak/>
        <w:t xml:space="preserve">Select the related </w:t>
      </w:r>
      <w:r w:rsidR="00AA7EC7">
        <w:t>C</w:t>
      </w:r>
      <w:r>
        <w:t>ategory</w:t>
      </w:r>
      <w:r w:rsidR="00DA3F84">
        <w:t>.</w:t>
      </w:r>
    </w:p>
    <w:p w14:paraId="199EA7E2" w14:textId="74320D7F" w:rsidR="00021AAE" w:rsidRDefault="00021AAE" w:rsidP="00980737">
      <w:r>
        <w:rPr>
          <w:noProof/>
        </w:rPr>
        <w:drawing>
          <wp:inline distT="0" distB="0" distL="0" distR="0" wp14:anchorId="3F3CB726" wp14:editId="56CCB8F4">
            <wp:extent cx="4086225" cy="2078004"/>
            <wp:effectExtent l="0" t="0" r="0" b="0"/>
            <wp:docPr id="1687447345" name="Picture 1" descr="A screenshot of a list of categories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87447345" name="Picture 1" descr="A screenshot of a list of categories&#10;&#10;Description automatically generated"/>
                    <pic:cNvPicPr/>
                  </pic:nvPicPr>
                  <pic:blipFill>
                    <a:blip r:embed="rId47"/>
                    <a:stretch>
                      <a:fillRect/>
                    </a:stretch>
                  </pic:blipFill>
                  <pic:spPr>
                    <a:xfrm>
                      <a:off x="0" y="0"/>
                      <a:ext cx="4101040" cy="208553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5B0AB5A" w14:textId="1A00F05B" w:rsidR="00021AAE" w:rsidRDefault="00021AAE" w:rsidP="00980737">
      <w:r>
        <w:t>And open</w:t>
      </w:r>
      <w:r w:rsidR="002726E6">
        <w:t xml:space="preserve"> any KBAs from the list provided</w:t>
      </w:r>
      <w:r w:rsidR="00153CA7">
        <w:t>.</w:t>
      </w:r>
      <w:r w:rsidR="00DA3F84">
        <w:t xml:space="preserve">  Some will be document and other will link to videos and webinars.</w:t>
      </w:r>
    </w:p>
    <w:p w14:paraId="70691322" w14:textId="77777777" w:rsidR="002726E6" w:rsidRDefault="002726E6" w:rsidP="00980737"/>
    <w:p w14:paraId="67D7ECC5" w14:textId="77777777" w:rsidR="001754C0" w:rsidRDefault="001754C0" w:rsidP="00980737"/>
    <w:p w14:paraId="4BA11468" w14:textId="77777777" w:rsidR="000C575D" w:rsidRPr="00C21207" w:rsidRDefault="000C575D" w:rsidP="00980737">
      <w:pPr>
        <w:rPr>
          <w:b/>
          <w:bCs/>
          <w:i/>
          <w:iCs/>
        </w:rPr>
      </w:pPr>
    </w:p>
    <w:p w14:paraId="53FA8DDE" w14:textId="77777777" w:rsidR="00980737" w:rsidRPr="00980737" w:rsidRDefault="00980737" w:rsidP="00980737"/>
    <w:p w14:paraId="427C4BBE" w14:textId="77777777" w:rsidR="001F3798" w:rsidRDefault="001F3798" w:rsidP="00247FFB"/>
    <w:sectPr w:rsidR="001F3798" w:rsidSect="00FA2AE7">
      <w:footerReference w:type="default" r:id="rId48"/>
      <w:pgSz w:w="11906" w:h="16838"/>
      <w:pgMar w:top="1021" w:right="1077" w:bottom="1440" w:left="107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FEC0060" w14:textId="77777777" w:rsidR="00EF62FF" w:rsidRDefault="00EF62FF" w:rsidP="00EF62FF">
      <w:pPr>
        <w:spacing w:after="0" w:line="240" w:lineRule="auto"/>
      </w:pPr>
      <w:r>
        <w:separator/>
      </w:r>
    </w:p>
  </w:endnote>
  <w:endnote w:type="continuationSeparator" w:id="0">
    <w:p w14:paraId="62D3555E" w14:textId="77777777" w:rsidR="00EF62FF" w:rsidRDefault="00EF62FF" w:rsidP="00EF62F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64521629"/>
      <w:docPartObj>
        <w:docPartGallery w:val="Page Numbers (Bottom of Page)"/>
        <w:docPartUnique/>
      </w:docPartObj>
    </w:sdtPr>
    <w:sdtEndPr>
      <w:rPr>
        <w:color w:val="7F7F7F" w:themeColor="background1" w:themeShade="7F"/>
        <w:spacing w:val="60"/>
      </w:rPr>
    </w:sdtEndPr>
    <w:sdtContent>
      <w:p w14:paraId="75B1B9A5" w14:textId="5FE8E6B2" w:rsidR="00EF62FF" w:rsidRDefault="00EF62FF">
        <w:pPr>
          <w:pStyle w:val="Footer"/>
          <w:pBdr>
            <w:top w:val="single" w:sz="4" w:space="1" w:color="D9D9D9" w:themeColor="background1" w:themeShade="D9"/>
          </w:pBdr>
          <w:rPr>
            <w:b/>
            <w:bCs/>
          </w:rPr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b/>
            <w:bCs/>
            <w:noProof/>
          </w:rPr>
          <w:t>2</w:t>
        </w:r>
        <w:r>
          <w:rPr>
            <w:b/>
            <w:bCs/>
            <w:noProof/>
          </w:rPr>
          <w:fldChar w:fldCharType="end"/>
        </w:r>
        <w:r>
          <w:rPr>
            <w:b/>
            <w:bCs/>
          </w:rPr>
          <w:t xml:space="preserve"> | </w:t>
        </w:r>
        <w:r>
          <w:rPr>
            <w:color w:val="7F7F7F" w:themeColor="background1" w:themeShade="7F"/>
            <w:spacing w:val="60"/>
          </w:rPr>
          <w:t>Page</w:t>
        </w:r>
      </w:p>
    </w:sdtContent>
  </w:sdt>
  <w:p w14:paraId="0694DBC6" w14:textId="77777777" w:rsidR="00EF62FF" w:rsidRDefault="00EF62FF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35AFA9A" w14:textId="77777777" w:rsidR="00EF62FF" w:rsidRDefault="00EF62FF" w:rsidP="00EF62FF">
      <w:pPr>
        <w:spacing w:after="0" w:line="240" w:lineRule="auto"/>
      </w:pPr>
      <w:r>
        <w:separator/>
      </w:r>
    </w:p>
  </w:footnote>
  <w:footnote w:type="continuationSeparator" w:id="0">
    <w:p w14:paraId="4A6CDD41" w14:textId="77777777" w:rsidR="00EF62FF" w:rsidRDefault="00EF62FF" w:rsidP="00EF62F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50727EE5"/>
    <w:multiLevelType w:val="hybridMultilevel"/>
    <w:tmpl w:val="990AA20C"/>
    <w:lvl w:ilvl="0" w:tplc="08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A906FB9"/>
    <w:multiLevelType w:val="hybridMultilevel"/>
    <w:tmpl w:val="718467B4"/>
    <w:lvl w:ilvl="0" w:tplc="08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137988362">
    <w:abstractNumId w:val="1"/>
  </w:num>
  <w:num w:numId="2" w16cid:durableId="211474516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E7692"/>
    <w:rsid w:val="000039BC"/>
    <w:rsid w:val="00011681"/>
    <w:rsid w:val="00014806"/>
    <w:rsid w:val="00021AAE"/>
    <w:rsid w:val="00033D5A"/>
    <w:rsid w:val="00040C6E"/>
    <w:rsid w:val="0005630C"/>
    <w:rsid w:val="00065569"/>
    <w:rsid w:val="000A0329"/>
    <w:rsid w:val="000C575D"/>
    <w:rsid w:val="000C78E8"/>
    <w:rsid w:val="00100266"/>
    <w:rsid w:val="001535D4"/>
    <w:rsid w:val="00153CA7"/>
    <w:rsid w:val="00157476"/>
    <w:rsid w:val="00162614"/>
    <w:rsid w:val="001754C0"/>
    <w:rsid w:val="00175888"/>
    <w:rsid w:val="00176A37"/>
    <w:rsid w:val="00177F6E"/>
    <w:rsid w:val="001E4514"/>
    <w:rsid w:val="001E5580"/>
    <w:rsid w:val="001F177C"/>
    <w:rsid w:val="001F3427"/>
    <w:rsid w:val="001F3798"/>
    <w:rsid w:val="00215B9A"/>
    <w:rsid w:val="002343CB"/>
    <w:rsid w:val="00240159"/>
    <w:rsid w:val="00245A8B"/>
    <w:rsid w:val="00247FFB"/>
    <w:rsid w:val="00250331"/>
    <w:rsid w:val="002610DE"/>
    <w:rsid w:val="002726E6"/>
    <w:rsid w:val="002827A5"/>
    <w:rsid w:val="00290088"/>
    <w:rsid w:val="002E24BF"/>
    <w:rsid w:val="00322256"/>
    <w:rsid w:val="00322671"/>
    <w:rsid w:val="0033188A"/>
    <w:rsid w:val="00362C2F"/>
    <w:rsid w:val="00391D59"/>
    <w:rsid w:val="003B2D61"/>
    <w:rsid w:val="003D47F8"/>
    <w:rsid w:val="003F66A3"/>
    <w:rsid w:val="00400FA7"/>
    <w:rsid w:val="00427018"/>
    <w:rsid w:val="00435DBF"/>
    <w:rsid w:val="00445B5C"/>
    <w:rsid w:val="0045574B"/>
    <w:rsid w:val="00487FED"/>
    <w:rsid w:val="00493603"/>
    <w:rsid w:val="004A698D"/>
    <w:rsid w:val="004D4E65"/>
    <w:rsid w:val="004E247D"/>
    <w:rsid w:val="004E3CC3"/>
    <w:rsid w:val="00506C36"/>
    <w:rsid w:val="00512170"/>
    <w:rsid w:val="00522ECA"/>
    <w:rsid w:val="0052344E"/>
    <w:rsid w:val="00556C14"/>
    <w:rsid w:val="00571DAD"/>
    <w:rsid w:val="005817E6"/>
    <w:rsid w:val="00587345"/>
    <w:rsid w:val="00590722"/>
    <w:rsid w:val="00591FE1"/>
    <w:rsid w:val="005925BE"/>
    <w:rsid w:val="00593B2D"/>
    <w:rsid w:val="005A4913"/>
    <w:rsid w:val="005C1B6B"/>
    <w:rsid w:val="005C74A7"/>
    <w:rsid w:val="00602376"/>
    <w:rsid w:val="00617D8F"/>
    <w:rsid w:val="00624011"/>
    <w:rsid w:val="0062535A"/>
    <w:rsid w:val="00654B75"/>
    <w:rsid w:val="0068520B"/>
    <w:rsid w:val="006A6A24"/>
    <w:rsid w:val="006C19C5"/>
    <w:rsid w:val="006D0AF3"/>
    <w:rsid w:val="006E2E42"/>
    <w:rsid w:val="006E6A25"/>
    <w:rsid w:val="00711BB1"/>
    <w:rsid w:val="007135CD"/>
    <w:rsid w:val="007621D8"/>
    <w:rsid w:val="00774545"/>
    <w:rsid w:val="00783C5C"/>
    <w:rsid w:val="00783CA7"/>
    <w:rsid w:val="007842AC"/>
    <w:rsid w:val="00797449"/>
    <w:rsid w:val="007B3F99"/>
    <w:rsid w:val="007C11A5"/>
    <w:rsid w:val="007C5EF9"/>
    <w:rsid w:val="007D494B"/>
    <w:rsid w:val="0080172C"/>
    <w:rsid w:val="0080647B"/>
    <w:rsid w:val="00822ABE"/>
    <w:rsid w:val="00833CAC"/>
    <w:rsid w:val="00842CB8"/>
    <w:rsid w:val="0085705E"/>
    <w:rsid w:val="00874996"/>
    <w:rsid w:val="008B1030"/>
    <w:rsid w:val="008B3FBC"/>
    <w:rsid w:val="008C2251"/>
    <w:rsid w:val="008C25B7"/>
    <w:rsid w:val="008D4E45"/>
    <w:rsid w:val="008E01C3"/>
    <w:rsid w:val="008F68FB"/>
    <w:rsid w:val="00932928"/>
    <w:rsid w:val="00943A11"/>
    <w:rsid w:val="009532F4"/>
    <w:rsid w:val="009716F1"/>
    <w:rsid w:val="009746C6"/>
    <w:rsid w:val="00977399"/>
    <w:rsid w:val="00980737"/>
    <w:rsid w:val="00981F8B"/>
    <w:rsid w:val="00991EC6"/>
    <w:rsid w:val="009A4CAB"/>
    <w:rsid w:val="009A5152"/>
    <w:rsid w:val="009B6E92"/>
    <w:rsid w:val="009E10B1"/>
    <w:rsid w:val="009F5A21"/>
    <w:rsid w:val="00A52552"/>
    <w:rsid w:val="00A576CD"/>
    <w:rsid w:val="00A830AE"/>
    <w:rsid w:val="00AA7EC7"/>
    <w:rsid w:val="00AC2876"/>
    <w:rsid w:val="00AD0A93"/>
    <w:rsid w:val="00AD602C"/>
    <w:rsid w:val="00AE705D"/>
    <w:rsid w:val="00AF7E8F"/>
    <w:rsid w:val="00B11F12"/>
    <w:rsid w:val="00B151D2"/>
    <w:rsid w:val="00B15963"/>
    <w:rsid w:val="00B460DC"/>
    <w:rsid w:val="00B4771B"/>
    <w:rsid w:val="00B56497"/>
    <w:rsid w:val="00B6005B"/>
    <w:rsid w:val="00BA1C12"/>
    <w:rsid w:val="00BF431E"/>
    <w:rsid w:val="00C01808"/>
    <w:rsid w:val="00C21207"/>
    <w:rsid w:val="00C61B2F"/>
    <w:rsid w:val="00C72382"/>
    <w:rsid w:val="00C83B3D"/>
    <w:rsid w:val="00C95AF2"/>
    <w:rsid w:val="00CD67B9"/>
    <w:rsid w:val="00CD7C56"/>
    <w:rsid w:val="00CE1385"/>
    <w:rsid w:val="00CE7692"/>
    <w:rsid w:val="00CF776F"/>
    <w:rsid w:val="00D014EE"/>
    <w:rsid w:val="00D07A35"/>
    <w:rsid w:val="00D20C7D"/>
    <w:rsid w:val="00D22D4C"/>
    <w:rsid w:val="00D316D6"/>
    <w:rsid w:val="00D40DBE"/>
    <w:rsid w:val="00D5443B"/>
    <w:rsid w:val="00D60587"/>
    <w:rsid w:val="00D60FB1"/>
    <w:rsid w:val="00D61E67"/>
    <w:rsid w:val="00D7280C"/>
    <w:rsid w:val="00D92AA7"/>
    <w:rsid w:val="00D966E2"/>
    <w:rsid w:val="00DA3165"/>
    <w:rsid w:val="00DA3F84"/>
    <w:rsid w:val="00DB07FC"/>
    <w:rsid w:val="00DC2330"/>
    <w:rsid w:val="00DE0211"/>
    <w:rsid w:val="00DE448C"/>
    <w:rsid w:val="00DF2ABD"/>
    <w:rsid w:val="00DF47B9"/>
    <w:rsid w:val="00DF7309"/>
    <w:rsid w:val="00E05990"/>
    <w:rsid w:val="00E23359"/>
    <w:rsid w:val="00E5229E"/>
    <w:rsid w:val="00E56D8D"/>
    <w:rsid w:val="00E6206B"/>
    <w:rsid w:val="00E95CED"/>
    <w:rsid w:val="00EC1984"/>
    <w:rsid w:val="00ED786C"/>
    <w:rsid w:val="00EF519D"/>
    <w:rsid w:val="00EF62FF"/>
    <w:rsid w:val="00F35A3C"/>
    <w:rsid w:val="00F71109"/>
    <w:rsid w:val="00F829DB"/>
    <w:rsid w:val="00F86E43"/>
    <w:rsid w:val="00F90266"/>
    <w:rsid w:val="00F945B5"/>
    <w:rsid w:val="00FA2AE7"/>
    <w:rsid w:val="00FB2428"/>
    <w:rsid w:val="00FE46D4"/>
    <w:rsid w:val="00FF42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667522A"/>
  <w15:docId w15:val="{B1DB1BE6-E9A8-41BC-BF44-7F837A0EEF0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9A5152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CE7692"/>
    <w:rPr>
      <w:color w:val="0000FF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FF42BF"/>
    <w:rPr>
      <w:color w:val="605E5C"/>
      <w:shd w:val="clear" w:color="auto" w:fill="E1DFDD"/>
    </w:rPr>
  </w:style>
  <w:style w:type="paragraph" w:styleId="ListParagraph">
    <w:name w:val="List Paragraph"/>
    <w:basedOn w:val="Normal"/>
    <w:uiPriority w:val="34"/>
    <w:qFormat/>
    <w:rsid w:val="00624011"/>
    <w:pPr>
      <w:ind w:left="720"/>
      <w:contextualSpacing/>
    </w:pPr>
  </w:style>
  <w:style w:type="character" w:customStyle="1" w:styleId="Heading1Char">
    <w:name w:val="Heading 1 Char"/>
    <w:basedOn w:val="DefaultParagraphFont"/>
    <w:link w:val="Heading1"/>
    <w:uiPriority w:val="9"/>
    <w:rsid w:val="009A5152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OCHeading">
    <w:name w:val="TOC Heading"/>
    <w:basedOn w:val="Heading1"/>
    <w:next w:val="Normal"/>
    <w:uiPriority w:val="39"/>
    <w:unhideWhenUsed/>
    <w:qFormat/>
    <w:rsid w:val="00427018"/>
    <w:pPr>
      <w:outlineLvl w:val="9"/>
    </w:pPr>
    <w:rPr>
      <w:kern w:val="0"/>
      <w:lang w:val="en-US"/>
      <w14:ligatures w14:val="none"/>
    </w:rPr>
  </w:style>
  <w:style w:type="paragraph" w:styleId="TOC1">
    <w:name w:val="toc 1"/>
    <w:basedOn w:val="Normal"/>
    <w:next w:val="Normal"/>
    <w:autoRedefine/>
    <w:uiPriority w:val="39"/>
    <w:unhideWhenUsed/>
    <w:rsid w:val="00427018"/>
    <w:pPr>
      <w:spacing w:after="100"/>
    </w:pPr>
  </w:style>
  <w:style w:type="paragraph" w:styleId="TOC2">
    <w:name w:val="toc 2"/>
    <w:basedOn w:val="Normal"/>
    <w:next w:val="Normal"/>
    <w:autoRedefine/>
    <w:uiPriority w:val="39"/>
    <w:unhideWhenUsed/>
    <w:rsid w:val="00427018"/>
    <w:pPr>
      <w:spacing w:after="100"/>
      <w:ind w:left="220"/>
    </w:pPr>
    <w:rPr>
      <w:rFonts w:eastAsiaTheme="minorEastAsia" w:cs="Times New Roman"/>
      <w:kern w:val="0"/>
      <w:lang w:val="en-US"/>
      <w14:ligatures w14:val="none"/>
    </w:rPr>
  </w:style>
  <w:style w:type="paragraph" w:styleId="TOC3">
    <w:name w:val="toc 3"/>
    <w:basedOn w:val="Normal"/>
    <w:next w:val="Normal"/>
    <w:autoRedefine/>
    <w:uiPriority w:val="39"/>
    <w:unhideWhenUsed/>
    <w:rsid w:val="00427018"/>
    <w:pPr>
      <w:spacing w:after="100"/>
      <w:ind w:left="440"/>
    </w:pPr>
    <w:rPr>
      <w:rFonts w:eastAsiaTheme="minorEastAsia" w:cs="Times New Roman"/>
      <w:kern w:val="0"/>
      <w:lang w:val="en-US"/>
      <w14:ligatures w14:val="none"/>
    </w:rPr>
  </w:style>
  <w:style w:type="paragraph" w:styleId="Header">
    <w:name w:val="header"/>
    <w:basedOn w:val="Normal"/>
    <w:link w:val="HeaderChar"/>
    <w:uiPriority w:val="99"/>
    <w:unhideWhenUsed/>
    <w:rsid w:val="00EF62FF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EF62FF"/>
  </w:style>
  <w:style w:type="paragraph" w:styleId="Footer">
    <w:name w:val="footer"/>
    <w:basedOn w:val="Normal"/>
    <w:link w:val="FooterChar"/>
    <w:uiPriority w:val="99"/>
    <w:unhideWhenUsed/>
    <w:rsid w:val="00EF62FF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F62F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4.png"/><Relationship Id="rId18" Type="http://schemas.openxmlformats.org/officeDocument/2006/relationships/image" Target="media/image9.png"/><Relationship Id="rId26" Type="http://schemas.openxmlformats.org/officeDocument/2006/relationships/image" Target="media/image16.png"/><Relationship Id="rId39" Type="http://schemas.openxmlformats.org/officeDocument/2006/relationships/image" Target="media/image28.png"/><Relationship Id="rId21" Type="http://schemas.openxmlformats.org/officeDocument/2006/relationships/image" Target="media/image12.png"/><Relationship Id="rId34" Type="http://schemas.openxmlformats.org/officeDocument/2006/relationships/image" Target="media/image23.png"/><Relationship Id="rId42" Type="http://schemas.openxmlformats.org/officeDocument/2006/relationships/image" Target="media/image31.png"/><Relationship Id="rId47" Type="http://schemas.openxmlformats.org/officeDocument/2006/relationships/image" Target="media/image36.png"/><Relationship Id="rId50" Type="http://schemas.openxmlformats.org/officeDocument/2006/relationships/theme" Target="theme/theme1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6" Type="http://schemas.openxmlformats.org/officeDocument/2006/relationships/image" Target="media/image7.png"/><Relationship Id="rId29" Type="http://schemas.openxmlformats.org/officeDocument/2006/relationships/hyperlink" Target="mailto:ticket@advantage.co.uk" TargetMode="External"/><Relationship Id="rId11" Type="http://schemas.openxmlformats.org/officeDocument/2006/relationships/hyperlink" Target="https://support.microsoft.com/en-gb/account-billing/download-and-install-the-microsoft-authenticator-app-351498fc-850a-45da-b7b6-27e523b8702a" TargetMode="External"/><Relationship Id="rId24" Type="http://schemas.openxmlformats.org/officeDocument/2006/relationships/image" Target="media/image15.png"/><Relationship Id="rId32" Type="http://schemas.openxmlformats.org/officeDocument/2006/relationships/image" Target="media/image21.png"/><Relationship Id="rId37" Type="http://schemas.openxmlformats.org/officeDocument/2006/relationships/image" Target="media/image26.png"/><Relationship Id="rId40" Type="http://schemas.openxmlformats.org/officeDocument/2006/relationships/image" Target="media/image29.png"/><Relationship Id="rId45" Type="http://schemas.openxmlformats.org/officeDocument/2006/relationships/image" Target="media/image34.png"/><Relationship Id="rId5" Type="http://schemas.openxmlformats.org/officeDocument/2006/relationships/webSettings" Target="webSettings.xml"/><Relationship Id="rId15" Type="http://schemas.openxmlformats.org/officeDocument/2006/relationships/image" Target="media/image6.png"/><Relationship Id="rId23" Type="http://schemas.openxmlformats.org/officeDocument/2006/relationships/image" Target="media/image14.png"/><Relationship Id="rId28" Type="http://schemas.openxmlformats.org/officeDocument/2006/relationships/image" Target="media/image18.png"/><Relationship Id="rId36" Type="http://schemas.openxmlformats.org/officeDocument/2006/relationships/image" Target="media/image25.png"/><Relationship Id="rId49" Type="http://schemas.openxmlformats.org/officeDocument/2006/relationships/fontTable" Target="fontTable.xml"/><Relationship Id="rId10" Type="http://schemas.openxmlformats.org/officeDocument/2006/relationships/image" Target="media/image2.png"/><Relationship Id="rId19" Type="http://schemas.openxmlformats.org/officeDocument/2006/relationships/image" Target="media/image10.png"/><Relationship Id="rId31" Type="http://schemas.openxmlformats.org/officeDocument/2006/relationships/image" Target="media/image20.png"/><Relationship Id="rId44" Type="http://schemas.openxmlformats.org/officeDocument/2006/relationships/image" Target="media/image33.png"/><Relationship Id="rId4" Type="http://schemas.openxmlformats.org/officeDocument/2006/relationships/settings" Target="settings.xml"/><Relationship Id="rId9" Type="http://schemas.openxmlformats.org/officeDocument/2006/relationships/image" Target="cid:image002.jpg@01DA10A6.12173FA0" TargetMode="External"/><Relationship Id="rId14" Type="http://schemas.openxmlformats.org/officeDocument/2006/relationships/image" Target="media/image5.png"/><Relationship Id="rId22" Type="http://schemas.openxmlformats.org/officeDocument/2006/relationships/image" Target="media/image13.png"/><Relationship Id="rId27" Type="http://schemas.openxmlformats.org/officeDocument/2006/relationships/image" Target="media/image17.png"/><Relationship Id="rId30" Type="http://schemas.openxmlformats.org/officeDocument/2006/relationships/image" Target="media/image19.png"/><Relationship Id="rId35" Type="http://schemas.openxmlformats.org/officeDocument/2006/relationships/image" Target="media/image24.png"/><Relationship Id="rId43" Type="http://schemas.openxmlformats.org/officeDocument/2006/relationships/image" Target="media/image32.png"/><Relationship Id="rId48" Type="http://schemas.openxmlformats.org/officeDocument/2006/relationships/footer" Target="footer1.xml"/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12" Type="http://schemas.openxmlformats.org/officeDocument/2006/relationships/image" Target="media/image3.png"/><Relationship Id="rId17" Type="http://schemas.openxmlformats.org/officeDocument/2006/relationships/image" Target="media/image8.png"/><Relationship Id="rId25" Type="http://schemas.openxmlformats.org/officeDocument/2006/relationships/hyperlink" Target="mailto:ticket@advantage.co.uk" TargetMode="External"/><Relationship Id="rId33" Type="http://schemas.openxmlformats.org/officeDocument/2006/relationships/image" Target="media/image22.png"/><Relationship Id="rId38" Type="http://schemas.openxmlformats.org/officeDocument/2006/relationships/image" Target="media/image27.png"/><Relationship Id="rId46" Type="http://schemas.openxmlformats.org/officeDocument/2006/relationships/image" Target="media/image35.png"/><Relationship Id="rId20" Type="http://schemas.openxmlformats.org/officeDocument/2006/relationships/image" Target="media/image11.png"/><Relationship Id="rId41" Type="http://schemas.openxmlformats.org/officeDocument/2006/relationships/image" Target="media/image30.png"/><Relationship Id="rId1" Type="http://schemas.openxmlformats.org/officeDocument/2006/relationships/customXml" Target="../customXml/item1.xml"/><Relationship Id="rId6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BA1FD99-D9DE-4399-853E-CE4F50C2525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17</Pages>
  <Words>1474</Words>
  <Characters>8403</Characters>
  <Application>Microsoft Office Word</Application>
  <DocSecurity>0</DocSecurity>
  <Lines>70</Lines>
  <Paragraphs>19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9858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Sharon Sturgess</dc:creator>
  <cp:keywords/>
  <dc:description/>
  <cp:lastModifiedBy>Sharon Sturgess</cp:lastModifiedBy>
  <cp:revision>16</cp:revision>
  <dcterms:created xsi:type="dcterms:W3CDTF">2023-12-05T09:54:00Z</dcterms:created>
  <dcterms:modified xsi:type="dcterms:W3CDTF">2024-01-11T13:00:00Z</dcterms:modified>
</cp:coreProperties>
</file>